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2200602"/>
        <w:docPartObj>
          <w:docPartGallery w:val="Cover Pages"/>
          <w:docPartUnique/>
        </w:docPartObj>
      </w:sdtPr>
      <w:sdtEndPr>
        <w:rPr>
          <w:b/>
          <w:bCs/>
          <w:sz w:val="28"/>
          <w:szCs w:val="24"/>
        </w:rPr>
      </w:sdtEndPr>
      <w:sdtContent>
        <w:p w:rsidR="00BD523D" w:rsidRPr="006F3C06" w:rsidRDefault="00E35E53" w:rsidP="00893A22">
          <w:pPr>
            <w:rPr>
              <w:rFonts w:ascii="Times New Roman" w:hAnsi="Times New Roman" w:cs="Times New Roman"/>
              <w:b/>
              <w:sz w:val="28"/>
            </w:rPr>
          </w:pPr>
          <w:r>
            <w:rPr>
              <w:rFonts w:ascii="Times New Roman" w:hAnsi="Times New Roman" w:cs="Times New Roman"/>
              <w:b/>
              <w:noProof/>
              <w:sz w:val="36"/>
              <w:lang w:eastAsia="en-US"/>
            </w:rPr>
            <w:pict>
              <v:group id="_x0000_s1030" style="position:absolute;margin-left:396.65pt;margin-top:28.5pt;width:215.2pt;height:11in;z-index:251681792;mso-height-percent:1000;mso-position-horizontal-relative:page;mso-position-vertical-relative:page;mso-height-percent:1000" coordorigin="7329" coordsize="4911,15840" o:allowincell="f">
                <v:group id="_x0000_s103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2" style="position:absolute;left:7755;width:4505;height:15840;mso-height-percent:1000;mso-position-vertical:top;mso-position-vertical-relative:page;mso-height-percent:1000" fillcolor="#9bbb59 [3206]" stroked="f" strokecolor="#d8d8d8 [2732]">
                    <v:fill color2="#bfbfbf [2412]" rotate="t"/>
                  </v:rect>
                  <v:rect id="_x0000_s103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4" inset="28.8pt,14.4pt,14.4pt,14.4pt">
                    <w:txbxContent>
                      <w:p w:rsidR="00092954" w:rsidRPr="00AC74E9" w:rsidRDefault="00092954">
                        <w:pPr>
                          <w:pStyle w:val="NoSpacing"/>
                          <w:rPr>
                            <w:rFonts w:asciiTheme="majorHAnsi" w:eastAsiaTheme="majorEastAsia" w:hAnsiTheme="majorHAnsi" w:cstheme="majorBidi"/>
                            <w:b/>
                            <w:bCs/>
                            <w:sz w:val="44"/>
                            <w:szCs w:val="96"/>
                          </w:rPr>
                        </w:pPr>
                      </w:p>
                    </w:txbxContent>
                  </v:textbox>
                </v:rect>
                <v:rect id="_x0000_s103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5" inset="28.8pt,14.4pt,14.4pt,14.4pt">
                    <w:txbxContent>
                      <w:p w:rsidR="00092954" w:rsidRPr="00F370DF" w:rsidRDefault="00510394">
                        <w:pPr>
                          <w:pStyle w:val="NoSpacing"/>
                          <w:spacing w:line="360" w:lineRule="auto"/>
                          <w:rPr>
                            <w:b/>
                            <w:sz w:val="24"/>
                          </w:rPr>
                        </w:pPr>
                        <w:r>
                          <w:rPr>
                            <w:b/>
                            <w:sz w:val="24"/>
                          </w:rPr>
                          <w:t>A.</w:t>
                        </w:r>
                        <w:r w:rsidRPr="00F370DF">
                          <w:rPr>
                            <w:b/>
                            <w:sz w:val="24"/>
                          </w:rPr>
                          <w:t xml:space="preserve"> Zellagui</w:t>
                        </w:r>
                        <w:r w:rsidR="00092954" w:rsidRPr="00F370DF">
                          <w:rPr>
                            <w:b/>
                            <w:sz w:val="24"/>
                          </w:rPr>
                          <w:t xml:space="preserve"> </w:t>
                        </w:r>
                        <w:sdt>
                          <w:sdtPr>
                            <w:rPr>
                              <w:b/>
                              <w:sz w:val="24"/>
                            </w:rPr>
                            <w:alias w:val="Auteur"/>
                            <w:id w:val="2474857"/>
                            <w:dataBinding w:prefixMappings="xmlns:ns0='http://schemas.openxmlformats.org/package/2006/metadata/core-properties' xmlns:ns1='http://purl.org/dc/elements/1.1/'" w:xpath="/ns0:coreProperties[1]/ns1:creator[1]" w:storeItemID="{6C3C8BC8-F283-45AE-878A-BAB7291924A1}"/>
                            <w:text/>
                          </w:sdtPr>
                          <w:sdtEndPr/>
                          <w:sdtContent>
                            <w:r>
                              <w:rPr>
                                <w:b/>
                                <w:sz w:val="24"/>
                              </w:rPr>
                              <w:t xml:space="preserve">  &amp;    B.</w:t>
                            </w:r>
                            <w:r w:rsidR="00092954" w:rsidRPr="00F370DF">
                              <w:rPr>
                                <w:b/>
                                <w:sz w:val="24"/>
                              </w:rPr>
                              <w:t xml:space="preserve">Aissa </w:t>
                            </w:r>
                          </w:sdtContent>
                        </w:sdt>
                      </w:p>
                      <w:sdt>
                        <w:sdtPr>
                          <w:rPr>
                            <w:b/>
                            <w:sz w:val="24"/>
                          </w:rPr>
                          <w:alias w:val="Société"/>
                          <w:id w:val="2474858"/>
                          <w:dataBinding w:prefixMappings="xmlns:ns0='http://schemas.openxmlformats.org/officeDocument/2006/extended-properties'" w:xpath="/ns0:Properties[1]/ns0:Company[1]" w:storeItemID="{6668398D-A668-4E3E-A5EB-62B293D839F1}"/>
                          <w:text/>
                        </w:sdtPr>
                        <w:sdtEndPr/>
                        <w:sdtContent>
                          <w:p w:rsidR="00092954" w:rsidRPr="00F370DF" w:rsidRDefault="00092954">
                            <w:pPr>
                              <w:pStyle w:val="NoSpacing"/>
                              <w:spacing w:line="360" w:lineRule="auto"/>
                              <w:rPr>
                                <w:b/>
                                <w:sz w:val="24"/>
                              </w:rPr>
                            </w:pPr>
                            <w:r w:rsidRPr="00F370DF">
                              <w:rPr>
                                <w:b/>
                                <w:sz w:val="24"/>
                              </w:rPr>
                              <w:t>Société : Flash Algérie</w:t>
                            </w:r>
                          </w:p>
                        </w:sdtContent>
                      </w:sdt>
                      <w:sdt>
                        <w:sdtPr>
                          <w:rPr>
                            <w:b/>
                            <w:sz w:val="24"/>
                          </w:rPr>
                          <w:alias w:val="Date"/>
                          <w:id w:val="2474859"/>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rsidR="00092954" w:rsidRPr="00F370DF" w:rsidRDefault="00510394">
                            <w:pPr>
                              <w:pStyle w:val="NoSpacing"/>
                              <w:spacing w:line="360" w:lineRule="auto"/>
                              <w:rPr>
                                <w:b/>
                                <w:sz w:val="24"/>
                              </w:rPr>
                            </w:pPr>
                            <w:r>
                              <w:rPr>
                                <w:b/>
                                <w:sz w:val="24"/>
                              </w:rPr>
                              <w:t>Rapport de stage : 2008 /2009</w:t>
                            </w:r>
                          </w:p>
                        </w:sdtContent>
                      </w:sdt>
                    </w:txbxContent>
                  </v:textbox>
                </v:rect>
                <w10:wrap anchorx="page" anchory="page"/>
              </v:group>
            </w:pict>
          </w:r>
          <w:r w:rsidR="006F3C06">
            <w:rPr>
              <w:rFonts w:ascii="Times New Roman" w:hAnsi="Times New Roman" w:cs="Times New Roman"/>
            </w:rPr>
            <w:t xml:space="preserve">           </w:t>
          </w:r>
          <w:r w:rsidR="00893A22" w:rsidRPr="00583578">
            <w:rPr>
              <w:rFonts w:ascii="Times New Roman" w:hAnsi="Times New Roman" w:cs="Times New Roman"/>
            </w:rPr>
            <w:t xml:space="preserve"> </w:t>
          </w:r>
          <w:r w:rsidR="006F3C06">
            <w:rPr>
              <w:rFonts w:ascii="Times New Roman" w:hAnsi="Times New Roman" w:cs="Times New Roman"/>
            </w:rPr>
            <w:t xml:space="preserve">           </w:t>
          </w:r>
          <w:r w:rsidR="00893A22" w:rsidRPr="006F3C06">
            <w:rPr>
              <w:rFonts w:ascii="Times New Roman" w:hAnsi="Times New Roman" w:cs="Times New Roman"/>
              <w:b/>
              <w:sz w:val="28"/>
            </w:rPr>
            <w:t>ECOLE NATIONALE POLYTECHNIQUE</w:t>
          </w:r>
        </w:p>
        <w:p w:rsidR="00893A22" w:rsidRPr="00583578" w:rsidRDefault="00893A22" w:rsidP="00893A22">
          <w:pPr>
            <w:rPr>
              <w:rFonts w:ascii="Times New Roman" w:hAnsi="Times New Roman" w:cs="Times New Roman"/>
            </w:rPr>
          </w:pPr>
          <w:r w:rsidRPr="006F3C06">
            <w:rPr>
              <w:rFonts w:ascii="Times New Roman" w:hAnsi="Times New Roman" w:cs="Times New Roman"/>
              <w:b/>
              <w:sz w:val="28"/>
            </w:rPr>
            <w:t xml:space="preserve">                  DEPARTEMENT DE GENIE CHIMIQUE</w:t>
          </w:r>
        </w:p>
        <w:p w:rsidR="00BD523D" w:rsidRPr="00583578" w:rsidRDefault="00142411">
          <w:pPr>
            <w:rPr>
              <w:rFonts w:ascii="Times New Roman" w:hAnsi="Times New Roman" w:cs="Times New Roman"/>
              <w:b/>
              <w:bCs/>
              <w:sz w:val="28"/>
              <w:szCs w:val="24"/>
            </w:rPr>
          </w:pPr>
          <w:r>
            <w:rPr>
              <w:rFonts w:ascii="Times New Roman" w:hAnsi="Times New Roman" w:cs="Times New Roman"/>
              <w:b/>
              <w:bCs/>
              <w:noProof/>
              <w:sz w:val="28"/>
              <w:szCs w:val="24"/>
              <w:lang w:val="en-US" w:eastAsia="en-US"/>
            </w:rPr>
            <w:drawing>
              <wp:anchor distT="0" distB="0" distL="114300" distR="114300" simplePos="0" relativeHeight="251698176" behindDoc="0" locked="0" layoutInCell="1" allowOverlap="1">
                <wp:simplePos x="0" y="0"/>
                <wp:positionH relativeFrom="column">
                  <wp:posOffset>-635</wp:posOffset>
                </wp:positionH>
                <wp:positionV relativeFrom="paragraph">
                  <wp:posOffset>3310890</wp:posOffset>
                </wp:positionV>
                <wp:extent cx="3448050" cy="2695575"/>
                <wp:effectExtent l="19050" t="0" r="0" b="0"/>
                <wp:wrapSquare wrapText="bothSides"/>
                <wp:docPr id="45" name="Image 29" descr="C:\Users\abdelouahab\Desktop\Nouveau dossier\ABDEL\4 ANE G CHIMIQUENN\COURS TRANSFERT DE CHALEUR\cond conv ray\pages int pour tc\Cours échangeurs thermiques - échangeurs multitubulaires_fichiers\photo_faisceau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bdelouahab\Desktop\Nouveau dossier\ABDEL\4 ANE G CHIMIQUENN\COURS TRANSFERT DE CHALEUR\cond conv ray\pages int pour tc\Cours échangeurs thermiques - échangeurs multitubulaires_fichiers\photo_faisceauxU.jpg"/>
                        <pic:cNvPicPr>
                          <a:picLocks noChangeAspect="1" noChangeArrowheads="1"/>
                        </pic:cNvPicPr>
                      </pic:nvPicPr>
                      <pic:blipFill>
                        <a:blip r:embed="rId10"/>
                        <a:srcRect/>
                        <a:stretch>
                          <a:fillRect/>
                        </a:stretch>
                      </pic:blipFill>
                      <pic:spPr bwMode="auto">
                        <a:xfrm>
                          <a:off x="0" y="0"/>
                          <a:ext cx="3448050" cy="2695575"/>
                        </a:xfrm>
                        <a:prstGeom prst="rect">
                          <a:avLst/>
                        </a:prstGeom>
                        <a:noFill/>
                        <a:ln w="9525">
                          <a:noFill/>
                          <a:miter lim="800000"/>
                          <a:headEnd/>
                          <a:tailEnd/>
                        </a:ln>
                      </pic:spPr>
                    </pic:pic>
                  </a:graphicData>
                </a:graphic>
              </wp:anchor>
            </w:drawing>
          </w:r>
          <w:r w:rsidR="00E35E53">
            <w:rPr>
              <w:rFonts w:ascii="Times New Roman" w:hAnsi="Times New Roman" w:cs="Times New Roman"/>
              <w:b/>
              <w:bCs/>
              <w:noProof/>
              <w:sz w:val="28"/>
              <w:szCs w:val="24"/>
            </w:rPr>
            <w:pict>
              <v:rect id="_x0000_s1041" style="position:absolute;margin-left:61.2pt;margin-top:134.1pt;width:518.2pt;height:38.4pt;z-index:251699200;mso-position-horizontal-relative:page;mso-position-vertical-relative:page;v-text-anchor:middle" o:allowincell="f" fillcolor="#92cddc [1944]" strokecolor="#92cddc [1944]" strokeweight="1pt">
                <v:fill color2="#daeef3 [664]" angle="-45" focus="-50%" type="gradient"/>
                <v:shadow on="t" type="perspective" color="#205867 [1608]" opacity=".5" offset="1pt" offset2="-3pt"/>
                <v:textbox style="mso-next-textbox:#_x0000_s1041" inset="14.4pt,,14.4pt">
                  <w:txbxContent>
                    <w:sdt>
                      <w:sdtPr>
                        <w:rPr>
                          <w:rFonts w:asciiTheme="majorHAnsi" w:eastAsiaTheme="majorEastAsia" w:hAnsiTheme="majorHAnsi" w:cstheme="majorBidi"/>
                          <w:b/>
                          <w:sz w:val="52"/>
                          <w:szCs w:val="72"/>
                        </w:rPr>
                        <w:alias w:val="Titre"/>
                        <w:id w:val="2474860"/>
                        <w:dataBinding w:prefixMappings="xmlns:ns0='http://schemas.openxmlformats.org/package/2006/metadata/core-properties' xmlns:ns1='http://purl.org/dc/elements/1.1/'" w:xpath="/ns0:coreProperties[1]/ns1:title[1]" w:storeItemID="{6C3C8BC8-F283-45AE-878A-BAB7291924A1}"/>
                        <w:text/>
                      </w:sdtPr>
                      <w:sdtEndPr/>
                      <w:sdtContent>
                        <w:p w:rsidR="00123FFA" w:rsidRDefault="00123FFA" w:rsidP="00123FFA">
                          <w:pPr>
                            <w:pStyle w:val="NoSpacing"/>
                            <w:jc w:val="right"/>
                            <w:rPr>
                              <w:rFonts w:asciiTheme="majorHAnsi" w:eastAsiaTheme="majorEastAsia" w:hAnsiTheme="majorHAnsi" w:cstheme="majorBidi"/>
                              <w:b/>
                              <w:sz w:val="52"/>
                              <w:szCs w:val="72"/>
                            </w:rPr>
                          </w:pPr>
                          <w:r>
                            <w:rPr>
                              <w:rFonts w:asciiTheme="majorHAnsi" w:eastAsiaTheme="majorEastAsia" w:hAnsiTheme="majorHAnsi" w:cstheme="majorBidi"/>
                              <w:b/>
                              <w:sz w:val="52"/>
                              <w:szCs w:val="72"/>
                            </w:rPr>
                            <w:t xml:space="preserve">Technologie </w:t>
                          </w:r>
                          <w:r w:rsidRPr="00F370DF">
                            <w:rPr>
                              <w:rFonts w:asciiTheme="majorHAnsi" w:eastAsiaTheme="majorEastAsia" w:hAnsiTheme="majorHAnsi" w:cstheme="majorBidi"/>
                              <w:b/>
                              <w:sz w:val="52"/>
                              <w:szCs w:val="72"/>
                            </w:rPr>
                            <w:t>des échangeurs de chaleur</w:t>
                          </w:r>
                        </w:p>
                      </w:sdtContent>
                    </w:sdt>
                    <w:p w:rsidR="00123FFA" w:rsidRDefault="00123FFA" w:rsidP="00123FFA">
                      <w:pPr>
                        <w:pStyle w:val="NoSpacing"/>
                        <w:jc w:val="right"/>
                        <w:rPr>
                          <w:rFonts w:asciiTheme="majorHAnsi" w:eastAsiaTheme="majorEastAsia" w:hAnsiTheme="majorHAnsi" w:cstheme="majorBidi"/>
                          <w:b/>
                          <w:sz w:val="52"/>
                          <w:szCs w:val="72"/>
                        </w:rPr>
                      </w:pPr>
                    </w:p>
                    <w:p w:rsidR="00123FFA" w:rsidRDefault="00123FFA" w:rsidP="00123FFA">
                      <w:pPr>
                        <w:pStyle w:val="NoSpacing"/>
                        <w:jc w:val="right"/>
                        <w:rPr>
                          <w:rFonts w:asciiTheme="majorHAnsi" w:eastAsiaTheme="majorEastAsia" w:hAnsiTheme="majorHAnsi" w:cstheme="majorBidi"/>
                          <w:b/>
                          <w:sz w:val="52"/>
                          <w:szCs w:val="72"/>
                        </w:rPr>
                      </w:pPr>
                    </w:p>
                    <w:p w:rsidR="00123FFA" w:rsidRDefault="00123FFA" w:rsidP="00123FFA">
                      <w:pPr>
                        <w:pStyle w:val="NoSpacing"/>
                        <w:jc w:val="right"/>
                        <w:rPr>
                          <w:rFonts w:asciiTheme="majorHAnsi" w:eastAsiaTheme="majorEastAsia" w:hAnsiTheme="majorHAnsi" w:cstheme="majorBidi"/>
                          <w:b/>
                          <w:sz w:val="52"/>
                          <w:szCs w:val="72"/>
                        </w:rPr>
                      </w:pPr>
                    </w:p>
                    <w:p w:rsidR="00123FFA" w:rsidRDefault="00123FFA" w:rsidP="00123FFA">
                      <w:pPr>
                        <w:pStyle w:val="NoSpacing"/>
                        <w:jc w:val="right"/>
                        <w:rPr>
                          <w:rFonts w:asciiTheme="majorHAnsi" w:eastAsiaTheme="majorEastAsia" w:hAnsiTheme="majorHAnsi" w:cstheme="majorBidi"/>
                          <w:b/>
                          <w:sz w:val="52"/>
                          <w:szCs w:val="72"/>
                        </w:rPr>
                      </w:pPr>
                    </w:p>
                    <w:p w:rsidR="00123FFA" w:rsidRDefault="00123FFA" w:rsidP="00123FFA">
                      <w:pPr>
                        <w:pStyle w:val="NoSpacing"/>
                        <w:jc w:val="right"/>
                        <w:rPr>
                          <w:rFonts w:asciiTheme="majorHAnsi" w:eastAsiaTheme="majorEastAsia" w:hAnsiTheme="majorHAnsi" w:cstheme="majorBidi"/>
                          <w:b/>
                          <w:sz w:val="52"/>
                          <w:szCs w:val="72"/>
                        </w:rPr>
                      </w:pPr>
                    </w:p>
                    <w:p w:rsidR="00123FFA" w:rsidRDefault="00123FFA" w:rsidP="00123FFA">
                      <w:pPr>
                        <w:pStyle w:val="NoSpacing"/>
                        <w:jc w:val="right"/>
                        <w:rPr>
                          <w:rFonts w:asciiTheme="majorHAnsi" w:eastAsiaTheme="majorEastAsia" w:hAnsiTheme="majorHAnsi" w:cstheme="majorBidi"/>
                          <w:b/>
                          <w:sz w:val="52"/>
                          <w:szCs w:val="72"/>
                        </w:rPr>
                      </w:pPr>
                    </w:p>
                    <w:p w:rsidR="00123FFA" w:rsidRPr="00F370DF" w:rsidRDefault="00123FFA" w:rsidP="00123FFA">
                      <w:pPr>
                        <w:pStyle w:val="NoSpacing"/>
                        <w:jc w:val="right"/>
                        <w:rPr>
                          <w:rFonts w:asciiTheme="majorHAnsi" w:eastAsiaTheme="majorEastAsia" w:hAnsiTheme="majorHAnsi" w:cstheme="majorBidi"/>
                          <w:b/>
                          <w:color w:val="FFFFFF" w:themeColor="background1"/>
                          <w:sz w:val="72"/>
                          <w:szCs w:val="72"/>
                        </w:rPr>
                      </w:pPr>
                    </w:p>
                  </w:txbxContent>
                </v:textbox>
                <w10:wrap anchorx="page" anchory="page"/>
              </v:rect>
            </w:pict>
          </w:r>
          <w:r w:rsidR="00123FFA">
            <w:rPr>
              <w:rFonts w:ascii="Times New Roman" w:hAnsi="Times New Roman" w:cs="Times New Roman"/>
              <w:b/>
              <w:bCs/>
              <w:noProof/>
              <w:sz w:val="28"/>
              <w:szCs w:val="24"/>
              <w:lang w:val="en-US" w:eastAsia="en-US"/>
            </w:rPr>
            <w:drawing>
              <wp:anchor distT="0" distB="0" distL="114300" distR="114300" simplePos="0" relativeHeight="251695104" behindDoc="0" locked="0" layoutInCell="1" allowOverlap="1">
                <wp:simplePos x="0" y="0"/>
                <wp:positionH relativeFrom="column">
                  <wp:posOffset>3247390</wp:posOffset>
                </wp:positionH>
                <wp:positionV relativeFrom="paragraph">
                  <wp:posOffset>1882140</wp:posOffset>
                </wp:positionV>
                <wp:extent cx="3286125" cy="2733675"/>
                <wp:effectExtent l="19050" t="0" r="9525" b="0"/>
                <wp:wrapSquare wrapText="bothSides"/>
                <wp:docPr id="27" name="Image 32" descr="C:\Users\abdelouahab\Desktop\Nouveau dossier\ABDEL\4 ANE G CHIMIQUENN\COURS TRANSFERT DE CHALEUR\cond conv ray\pages int pour tc\Cours échangeurs thermiques - échangeurs multitubulaires_fichiers\extraction_faisc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bdelouahab\Desktop\Nouveau dossier\ABDEL\4 ANE G CHIMIQUENN\COURS TRANSFERT DE CHALEUR\cond conv ray\pages int pour tc\Cours échangeurs thermiques - échangeurs multitubulaires_fichiers\extraction_faisceau.jpg"/>
                        <pic:cNvPicPr>
                          <a:picLocks noChangeAspect="1" noChangeArrowheads="1"/>
                        </pic:cNvPicPr>
                      </pic:nvPicPr>
                      <pic:blipFill>
                        <a:blip r:embed="rId11"/>
                        <a:srcRect/>
                        <a:stretch>
                          <a:fillRect/>
                        </a:stretch>
                      </pic:blipFill>
                      <pic:spPr bwMode="auto">
                        <a:xfrm>
                          <a:off x="0" y="0"/>
                          <a:ext cx="3286125" cy="2733675"/>
                        </a:xfrm>
                        <a:prstGeom prst="rect">
                          <a:avLst/>
                        </a:prstGeom>
                        <a:noFill/>
                        <a:ln w="9525">
                          <a:noFill/>
                          <a:miter lim="800000"/>
                          <a:headEnd/>
                          <a:tailEnd/>
                        </a:ln>
                      </pic:spPr>
                    </pic:pic>
                  </a:graphicData>
                </a:graphic>
              </wp:anchor>
            </w:drawing>
          </w:r>
          <w:r w:rsidR="00BD523D" w:rsidRPr="00583578">
            <w:rPr>
              <w:rFonts w:ascii="Times New Roman" w:hAnsi="Times New Roman" w:cs="Times New Roman"/>
              <w:b/>
              <w:bCs/>
              <w:sz w:val="28"/>
              <w:szCs w:val="24"/>
            </w:rPr>
            <w:br w:type="page"/>
          </w:r>
        </w:p>
      </w:sdtContent>
    </w:sdt>
    <w:p w:rsidR="004B46B3" w:rsidRDefault="004B46B3" w:rsidP="004B46B3">
      <w:pPr>
        <w:pStyle w:val="ListParagraph"/>
        <w:autoSpaceDE w:val="0"/>
        <w:autoSpaceDN w:val="0"/>
        <w:adjustRightInd w:val="0"/>
        <w:spacing w:after="0" w:line="240" w:lineRule="auto"/>
        <w:jc w:val="both"/>
        <w:rPr>
          <w:rFonts w:ascii="Times New Roman" w:hAnsi="Times New Roman" w:cs="Times New Roman"/>
          <w:b/>
          <w:bCs/>
          <w:sz w:val="28"/>
          <w:szCs w:val="24"/>
        </w:rPr>
      </w:pPr>
    </w:p>
    <w:p w:rsidR="001A7869" w:rsidRPr="00583578" w:rsidRDefault="001A7869" w:rsidP="004B46B3">
      <w:pPr>
        <w:pStyle w:val="ListParagraph"/>
        <w:autoSpaceDE w:val="0"/>
        <w:autoSpaceDN w:val="0"/>
        <w:adjustRightInd w:val="0"/>
        <w:spacing w:after="0" w:line="240" w:lineRule="auto"/>
        <w:jc w:val="both"/>
        <w:rPr>
          <w:rFonts w:ascii="Times New Roman" w:hAnsi="Times New Roman" w:cs="Times New Roman"/>
          <w:b/>
          <w:bCs/>
          <w:sz w:val="28"/>
          <w:szCs w:val="24"/>
        </w:rPr>
      </w:pPr>
    </w:p>
    <w:p w:rsidR="004519D1" w:rsidRDefault="004519D1" w:rsidP="004519D1">
      <w:pPr>
        <w:spacing w:after="0"/>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lang w:val="en-US" w:eastAsia="en-US"/>
        </w:rPr>
        <w:drawing>
          <wp:inline distT="0" distB="0" distL="0" distR="0" wp14:anchorId="51BEF639" wp14:editId="25F8D79A">
            <wp:extent cx="477982" cy="304800"/>
            <wp:effectExtent l="0" t="0" r="0" b="0"/>
            <wp:docPr id="12" name="Image 12" descr="E:\1mon site\img\logo_lien_tarek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mon site\img\logo_lien_tarekdat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721" cy="305271"/>
                    </a:xfrm>
                    <a:prstGeom prst="rect">
                      <a:avLst/>
                    </a:prstGeom>
                    <a:noFill/>
                    <a:ln>
                      <a:noFill/>
                    </a:ln>
                  </pic:spPr>
                </pic:pic>
              </a:graphicData>
            </a:graphic>
          </wp:inline>
        </w:drawing>
      </w:r>
    </w:p>
    <w:p w:rsidR="004519D1" w:rsidRPr="007403DB" w:rsidRDefault="004519D1" w:rsidP="007541B1">
      <w:pPr>
        <w:jc w:val="center"/>
        <w:rPr>
          <w:rFonts w:ascii="Garamond" w:hAnsi="Garamond" w:cstheme="majorBidi"/>
          <w:b/>
          <w:bCs/>
          <w:color w:val="0070C0"/>
          <w:sz w:val="24"/>
          <w:szCs w:val="24"/>
        </w:rPr>
      </w:pPr>
      <w:bookmarkStart w:id="0" w:name="_GoBack"/>
      <w:r w:rsidRPr="007403DB">
        <w:rPr>
          <w:rFonts w:ascii="Garamond" w:hAnsi="Garamond" w:cstheme="majorBidi"/>
          <w:b/>
          <w:bCs/>
          <w:color w:val="0070C0"/>
          <w:sz w:val="24"/>
          <w:szCs w:val="24"/>
        </w:rPr>
        <w:t>www.tarekdata.</w:t>
      </w:r>
      <w:r w:rsidR="007541B1">
        <w:rPr>
          <w:rFonts w:ascii="Garamond" w:hAnsi="Garamond" w:cstheme="majorBidi"/>
          <w:b/>
          <w:bCs/>
          <w:color w:val="0070C0"/>
          <w:sz w:val="24"/>
          <w:szCs w:val="24"/>
        </w:rPr>
        <w:t>rf</w:t>
      </w:r>
      <w:r w:rsidRPr="007403DB">
        <w:rPr>
          <w:rFonts w:ascii="Garamond" w:hAnsi="Garamond" w:cstheme="majorBidi"/>
          <w:b/>
          <w:bCs/>
          <w:color w:val="0070C0"/>
          <w:sz w:val="24"/>
          <w:szCs w:val="24"/>
        </w:rPr>
        <w:t>.</w:t>
      </w:r>
      <w:r w:rsidR="007541B1">
        <w:rPr>
          <w:rFonts w:ascii="Garamond" w:hAnsi="Garamond" w:cstheme="majorBidi"/>
          <w:b/>
          <w:bCs/>
          <w:color w:val="0070C0"/>
          <w:sz w:val="24"/>
          <w:szCs w:val="24"/>
        </w:rPr>
        <w:t>gd</w:t>
      </w:r>
      <w:bookmarkEnd w:id="0"/>
    </w:p>
    <w:p w:rsidR="004B46B3" w:rsidRPr="00583578" w:rsidRDefault="004B46B3" w:rsidP="004B46B3">
      <w:pPr>
        <w:pStyle w:val="ListParagraph"/>
        <w:autoSpaceDE w:val="0"/>
        <w:autoSpaceDN w:val="0"/>
        <w:adjustRightInd w:val="0"/>
        <w:spacing w:after="0" w:line="240" w:lineRule="auto"/>
        <w:jc w:val="both"/>
        <w:rPr>
          <w:rFonts w:ascii="Times New Roman" w:hAnsi="Times New Roman" w:cs="Times New Roman"/>
          <w:b/>
          <w:bCs/>
          <w:sz w:val="28"/>
          <w:szCs w:val="24"/>
        </w:rPr>
      </w:pPr>
    </w:p>
    <w:p w:rsidR="004B46B3" w:rsidRDefault="004B46B3" w:rsidP="004B46B3">
      <w:pPr>
        <w:pStyle w:val="ListParagraph"/>
        <w:autoSpaceDE w:val="0"/>
        <w:autoSpaceDN w:val="0"/>
        <w:adjustRightInd w:val="0"/>
        <w:spacing w:after="0" w:line="240" w:lineRule="auto"/>
        <w:jc w:val="both"/>
        <w:rPr>
          <w:rFonts w:ascii="Times New Roman" w:hAnsi="Times New Roman" w:cs="Times New Roman"/>
          <w:b/>
          <w:bCs/>
          <w:sz w:val="28"/>
          <w:szCs w:val="24"/>
        </w:rPr>
      </w:pPr>
      <w:r w:rsidRPr="00583578">
        <w:rPr>
          <w:rFonts w:ascii="Times New Roman" w:hAnsi="Times New Roman" w:cs="Times New Roman"/>
          <w:b/>
          <w:bCs/>
          <w:sz w:val="28"/>
          <w:szCs w:val="24"/>
        </w:rPr>
        <w:t>Plan :</w:t>
      </w:r>
    </w:p>
    <w:p w:rsidR="006F3C06" w:rsidRDefault="006F3C06" w:rsidP="004B46B3">
      <w:pPr>
        <w:pStyle w:val="ListParagraph"/>
        <w:autoSpaceDE w:val="0"/>
        <w:autoSpaceDN w:val="0"/>
        <w:adjustRightInd w:val="0"/>
        <w:spacing w:after="0" w:line="240" w:lineRule="auto"/>
        <w:jc w:val="both"/>
        <w:rPr>
          <w:rFonts w:ascii="Times New Roman" w:hAnsi="Times New Roman" w:cs="Times New Roman"/>
          <w:b/>
          <w:bCs/>
          <w:sz w:val="28"/>
          <w:szCs w:val="24"/>
        </w:rPr>
      </w:pPr>
    </w:p>
    <w:p w:rsidR="006F3C06" w:rsidRPr="00583578" w:rsidRDefault="006F3C06" w:rsidP="004B46B3">
      <w:pPr>
        <w:pStyle w:val="ListParagraph"/>
        <w:autoSpaceDE w:val="0"/>
        <w:autoSpaceDN w:val="0"/>
        <w:adjustRightInd w:val="0"/>
        <w:spacing w:after="0" w:line="240" w:lineRule="auto"/>
        <w:jc w:val="both"/>
        <w:rPr>
          <w:rFonts w:ascii="Times New Roman" w:hAnsi="Times New Roman" w:cs="Times New Roman"/>
          <w:b/>
          <w:bCs/>
          <w:sz w:val="28"/>
          <w:szCs w:val="24"/>
        </w:rPr>
      </w:pPr>
    </w:p>
    <w:p w:rsidR="00C70F65" w:rsidRPr="00583578" w:rsidRDefault="004B46B3" w:rsidP="00C70F65">
      <w:pPr>
        <w:pStyle w:val="ListParagraph"/>
        <w:numPr>
          <w:ilvl w:val="0"/>
          <w:numId w:val="16"/>
        </w:numPr>
        <w:autoSpaceDE w:val="0"/>
        <w:autoSpaceDN w:val="0"/>
        <w:adjustRightInd w:val="0"/>
        <w:spacing w:after="0" w:line="240" w:lineRule="auto"/>
        <w:jc w:val="both"/>
        <w:rPr>
          <w:rFonts w:ascii="Times New Roman" w:hAnsi="Times New Roman" w:cs="Times New Roman"/>
          <w:b/>
          <w:bCs/>
          <w:sz w:val="28"/>
          <w:szCs w:val="24"/>
        </w:rPr>
      </w:pPr>
      <w:r w:rsidRPr="00583578">
        <w:rPr>
          <w:rFonts w:ascii="Times New Roman" w:hAnsi="Times New Roman" w:cs="Times New Roman"/>
          <w:b/>
          <w:bCs/>
          <w:sz w:val="28"/>
          <w:szCs w:val="24"/>
        </w:rPr>
        <w:t>Introduction</w:t>
      </w:r>
    </w:p>
    <w:p w:rsidR="00650CD7" w:rsidRPr="00650CD7" w:rsidRDefault="00C70F65" w:rsidP="00650CD7">
      <w:pPr>
        <w:pStyle w:val="ListParagraph"/>
        <w:numPr>
          <w:ilvl w:val="0"/>
          <w:numId w:val="16"/>
        </w:numPr>
        <w:autoSpaceDE w:val="0"/>
        <w:autoSpaceDN w:val="0"/>
        <w:adjustRightInd w:val="0"/>
        <w:spacing w:after="0" w:line="240" w:lineRule="auto"/>
        <w:jc w:val="both"/>
        <w:rPr>
          <w:rFonts w:ascii="Times New Roman" w:hAnsi="Times New Roman" w:cs="Times New Roman"/>
          <w:b/>
          <w:bCs/>
          <w:sz w:val="28"/>
          <w:szCs w:val="24"/>
        </w:rPr>
      </w:pPr>
      <w:r w:rsidRPr="00583578">
        <w:rPr>
          <w:rFonts w:ascii="Times New Roman" w:hAnsi="Times New Roman" w:cs="Times New Roman"/>
          <w:b/>
          <w:sz w:val="28"/>
          <w:szCs w:val="24"/>
        </w:rPr>
        <w:t>Classification des Echangeurs de Chaleur </w:t>
      </w:r>
    </w:p>
    <w:p w:rsidR="00650CD7" w:rsidRPr="00650CD7" w:rsidRDefault="00C70F65" w:rsidP="00650CD7">
      <w:pPr>
        <w:pStyle w:val="ListParagraph"/>
        <w:numPr>
          <w:ilvl w:val="0"/>
          <w:numId w:val="17"/>
        </w:numPr>
        <w:autoSpaceDE w:val="0"/>
        <w:autoSpaceDN w:val="0"/>
        <w:adjustRightInd w:val="0"/>
        <w:spacing w:after="0" w:line="240" w:lineRule="auto"/>
        <w:jc w:val="both"/>
        <w:rPr>
          <w:rFonts w:ascii="Times New Roman" w:hAnsi="Times New Roman" w:cs="Times New Roman"/>
          <w:b/>
          <w:bCs/>
          <w:sz w:val="28"/>
          <w:szCs w:val="24"/>
        </w:rPr>
      </w:pPr>
      <w:r w:rsidRPr="00583578">
        <w:rPr>
          <w:rFonts w:ascii="Times New Roman" w:hAnsi="Times New Roman" w:cs="Times New Roman"/>
          <w:b/>
          <w:bCs/>
          <w:iCs/>
          <w:sz w:val="28"/>
          <w:szCs w:val="24"/>
        </w:rPr>
        <w:t>Principaux types d’échangeurs </w:t>
      </w:r>
    </w:p>
    <w:p w:rsidR="00650CD7" w:rsidRPr="00650CD7" w:rsidRDefault="00650CD7" w:rsidP="00650CD7">
      <w:pPr>
        <w:pStyle w:val="ListParagraph"/>
        <w:numPr>
          <w:ilvl w:val="0"/>
          <w:numId w:val="32"/>
        </w:numPr>
        <w:autoSpaceDE w:val="0"/>
        <w:autoSpaceDN w:val="0"/>
        <w:adjustRightInd w:val="0"/>
        <w:spacing w:after="0" w:line="240" w:lineRule="auto"/>
        <w:jc w:val="both"/>
        <w:rPr>
          <w:rFonts w:ascii="Times New Roman" w:hAnsi="Times New Roman" w:cs="Times New Roman"/>
          <w:b/>
          <w:bCs/>
          <w:sz w:val="28"/>
          <w:szCs w:val="24"/>
        </w:rPr>
      </w:pPr>
      <w:r w:rsidRPr="006F3C06">
        <w:rPr>
          <w:rFonts w:ascii="Times New Roman" w:hAnsi="Times New Roman" w:cs="Times New Roman"/>
          <w:b/>
          <w:sz w:val="28"/>
          <w:szCs w:val="24"/>
        </w:rPr>
        <w:t>Echangeurs</w:t>
      </w:r>
      <w:r>
        <w:rPr>
          <w:rFonts w:ascii="Times New Roman" w:hAnsi="Times New Roman" w:cs="Times New Roman"/>
          <w:b/>
          <w:sz w:val="28"/>
          <w:szCs w:val="24"/>
        </w:rPr>
        <w:t xml:space="preserve"> tubulaire</w:t>
      </w:r>
    </w:p>
    <w:p w:rsidR="006F3C06" w:rsidRPr="00650CD7" w:rsidRDefault="006F3C06" w:rsidP="00650CD7">
      <w:pPr>
        <w:pStyle w:val="ListParagraph"/>
        <w:numPr>
          <w:ilvl w:val="0"/>
          <w:numId w:val="17"/>
        </w:numPr>
        <w:autoSpaceDE w:val="0"/>
        <w:autoSpaceDN w:val="0"/>
        <w:adjustRightInd w:val="0"/>
        <w:spacing w:after="0" w:line="240" w:lineRule="auto"/>
        <w:jc w:val="both"/>
        <w:rPr>
          <w:rFonts w:ascii="Times New Roman" w:hAnsi="Times New Roman" w:cs="Times New Roman"/>
          <w:b/>
          <w:bCs/>
          <w:sz w:val="28"/>
          <w:szCs w:val="24"/>
        </w:rPr>
      </w:pPr>
      <w:r w:rsidRPr="00650CD7">
        <w:rPr>
          <w:rFonts w:ascii="Times New Roman" w:hAnsi="Times New Roman" w:cs="Times New Roman"/>
          <w:b/>
          <w:sz w:val="28"/>
          <w:szCs w:val="72"/>
        </w:rPr>
        <w:t>Problèmes de Fonctionnement </w:t>
      </w:r>
    </w:p>
    <w:p w:rsidR="006F3C06" w:rsidRPr="00650CD7" w:rsidRDefault="006F3C06" w:rsidP="00650CD7">
      <w:pPr>
        <w:pStyle w:val="ListParagraph"/>
        <w:numPr>
          <w:ilvl w:val="0"/>
          <w:numId w:val="32"/>
        </w:numPr>
        <w:autoSpaceDE w:val="0"/>
        <w:autoSpaceDN w:val="0"/>
        <w:adjustRightInd w:val="0"/>
        <w:spacing w:after="0" w:line="240" w:lineRule="auto"/>
        <w:jc w:val="both"/>
        <w:rPr>
          <w:rFonts w:ascii="Times New Roman" w:hAnsi="Times New Roman" w:cs="Times New Roman"/>
          <w:b/>
          <w:sz w:val="28"/>
          <w:szCs w:val="24"/>
        </w:rPr>
      </w:pPr>
      <w:r w:rsidRPr="00650CD7">
        <w:rPr>
          <w:rFonts w:ascii="Times New Roman" w:hAnsi="Times New Roman" w:cs="Times New Roman"/>
          <w:b/>
          <w:sz w:val="28"/>
          <w:szCs w:val="24"/>
        </w:rPr>
        <w:t>Echangeurs à plaques </w:t>
      </w:r>
    </w:p>
    <w:p w:rsidR="00650CD7" w:rsidRDefault="00650CD7" w:rsidP="00650CD7">
      <w:pPr>
        <w:pStyle w:val="ListParagraph"/>
        <w:numPr>
          <w:ilvl w:val="0"/>
          <w:numId w:val="17"/>
        </w:numPr>
        <w:autoSpaceDE w:val="0"/>
        <w:autoSpaceDN w:val="0"/>
        <w:adjustRightInd w:val="0"/>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Types </w:t>
      </w:r>
    </w:p>
    <w:p w:rsidR="005050F1" w:rsidRDefault="005050F1" w:rsidP="005050F1">
      <w:pPr>
        <w:pStyle w:val="ListParagraph"/>
        <w:numPr>
          <w:ilvl w:val="0"/>
          <w:numId w:val="17"/>
        </w:numPr>
        <w:autoSpaceDE w:val="0"/>
        <w:autoSpaceDN w:val="0"/>
        <w:adjustRightInd w:val="0"/>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Mode de fonctionnement</w:t>
      </w:r>
    </w:p>
    <w:p w:rsidR="00650CD7" w:rsidRDefault="005050F1" w:rsidP="00650CD7">
      <w:pPr>
        <w:pStyle w:val="ListParagraph"/>
        <w:numPr>
          <w:ilvl w:val="0"/>
          <w:numId w:val="17"/>
        </w:numPr>
        <w:autoSpaceDE w:val="0"/>
        <w:autoSpaceDN w:val="0"/>
        <w:adjustRightInd w:val="0"/>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Structure</w:t>
      </w:r>
    </w:p>
    <w:p w:rsidR="005050F1" w:rsidRPr="00650CD7" w:rsidRDefault="005050F1" w:rsidP="00650CD7">
      <w:pPr>
        <w:pStyle w:val="ListParagraph"/>
        <w:numPr>
          <w:ilvl w:val="0"/>
          <w:numId w:val="17"/>
        </w:numPr>
        <w:autoSpaceDE w:val="0"/>
        <w:autoSpaceDN w:val="0"/>
        <w:adjustRightInd w:val="0"/>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dysfonctionnement</w:t>
      </w:r>
    </w:p>
    <w:p w:rsidR="001A7869" w:rsidRPr="006F3C06" w:rsidRDefault="001A7869" w:rsidP="006F3C06">
      <w:pPr>
        <w:autoSpaceDE w:val="0"/>
        <w:autoSpaceDN w:val="0"/>
        <w:adjustRightInd w:val="0"/>
        <w:spacing w:after="0" w:line="240" w:lineRule="auto"/>
        <w:jc w:val="both"/>
        <w:rPr>
          <w:rFonts w:ascii="Times New Roman" w:hAnsi="Times New Roman" w:cs="Times New Roman"/>
          <w:b/>
          <w:sz w:val="28"/>
          <w:szCs w:val="24"/>
        </w:rPr>
      </w:pPr>
    </w:p>
    <w:p w:rsidR="006F3C06" w:rsidRPr="005050F1" w:rsidRDefault="005050F1" w:rsidP="005050F1">
      <w:pPr>
        <w:pStyle w:val="ListParagraph"/>
        <w:numPr>
          <w:ilvl w:val="0"/>
          <w:numId w:val="16"/>
        </w:numPr>
        <w:autoSpaceDE w:val="0"/>
        <w:autoSpaceDN w:val="0"/>
        <w:adjustRightInd w:val="0"/>
        <w:spacing w:after="0" w:line="240" w:lineRule="auto"/>
        <w:jc w:val="both"/>
        <w:rPr>
          <w:rFonts w:ascii="Times New Roman" w:hAnsi="Times New Roman" w:cs="Times New Roman"/>
          <w:b/>
          <w:bCs/>
          <w:sz w:val="32"/>
          <w:szCs w:val="24"/>
        </w:rPr>
      </w:pPr>
      <w:r>
        <w:rPr>
          <w:rFonts w:ascii="Times New Roman" w:hAnsi="Times New Roman" w:cs="Times New Roman"/>
          <w:b/>
          <w:bCs/>
          <w:sz w:val="32"/>
          <w:szCs w:val="24"/>
        </w:rPr>
        <w:t>conclusion</w:t>
      </w:r>
    </w:p>
    <w:p w:rsidR="004B46B3" w:rsidRPr="00583578" w:rsidRDefault="004B46B3">
      <w:pPr>
        <w:rPr>
          <w:rFonts w:ascii="Times New Roman" w:hAnsi="Times New Roman" w:cs="Times New Roman"/>
          <w:b/>
          <w:bCs/>
          <w:sz w:val="28"/>
          <w:szCs w:val="24"/>
        </w:rPr>
      </w:pPr>
      <w:r w:rsidRPr="00583578">
        <w:rPr>
          <w:rFonts w:ascii="Times New Roman" w:hAnsi="Times New Roman" w:cs="Times New Roman"/>
          <w:b/>
          <w:bCs/>
          <w:sz w:val="28"/>
          <w:szCs w:val="24"/>
        </w:rPr>
        <w:br w:type="page"/>
      </w:r>
    </w:p>
    <w:p w:rsidR="007C76F2" w:rsidRPr="00583578" w:rsidRDefault="006F65DA" w:rsidP="00314DEC">
      <w:pPr>
        <w:pStyle w:val="ListParagraph"/>
        <w:numPr>
          <w:ilvl w:val="0"/>
          <w:numId w:val="11"/>
        </w:numPr>
        <w:autoSpaceDE w:val="0"/>
        <w:autoSpaceDN w:val="0"/>
        <w:adjustRightInd w:val="0"/>
        <w:spacing w:after="0" w:line="240" w:lineRule="auto"/>
        <w:jc w:val="both"/>
        <w:rPr>
          <w:rFonts w:ascii="Times New Roman" w:hAnsi="Times New Roman" w:cs="Times New Roman"/>
          <w:b/>
          <w:bCs/>
          <w:sz w:val="28"/>
          <w:szCs w:val="24"/>
        </w:rPr>
      </w:pPr>
      <w:r w:rsidRPr="00583578">
        <w:rPr>
          <w:rFonts w:ascii="Times New Roman" w:hAnsi="Times New Roman" w:cs="Times New Roman"/>
          <w:b/>
          <w:bCs/>
          <w:sz w:val="28"/>
          <w:szCs w:val="24"/>
        </w:rPr>
        <w:lastRenderedPageBreak/>
        <w:t xml:space="preserve"> </w:t>
      </w:r>
      <w:r w:rsidR="00FE4620" w:rsidRPr="00583578">
        <w:rPr>
          <w:rFonts w:ascii="Times New Roman" w:hAnsi="Times New Roman" w:cs="Times New Roman"/>
          <w:b/>
          <w:bCs/>
          <w:sz w:val="28"/>
          <w:szCs w:val="24"/>
        </w:rPr>
        <w:t>Introduction :</w:t>
      </w:r>
    </w:p>
    <w:p w:rsidR="007C76F2" w:rsidRPr="00583578" w:rsidRDefault="007C76F2"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AB3D6C">
        <w:rPr>
          <w:rFonts w:ascii="Times New Roman" w:hAnsi="Times New Roman" w:cs="Times New Roman"/>
          <w:sz w:val="24"/>
          <w:szCs w:val="24"/>
        </w:rPr>
        <w:t>Les</w:t>
      </w:r>
      <w:r w:rsidR="00314DEC" w:rsidRPr="00583578">
        <w:rPr>
          <w:rFonts w:ascii="Times New Roman" w:hAnsi="Times New Roman" w:cs="Times New Roman"/>
          <w:sz w:val="24"/>
          <w:szCs w:val="24"/>
        </w:rPr>
        <w:t xml:space="preserve"> </w:t>
      </w:r>
      <w:r w:rsidRPr="00583578">
        <w:rPr>
          <w:rFonts w:ascii="Times New Roman" w:hAnsi="Times New Roman" w:cs="Times New Roman"/>
          <w:sz w:val="24"/>
          <w:szCs w:val="24"/>
        </w:rPr>
        <w:t xml:space="preserve">Process les plus couramment rencontrés </w:t>
      </w:r>
      <w:r w:rsidR="00924FC5">
        <w:rPr>
          <w:rFonts w:ascii="Times New Roman" w:hAnsi="Times New Roman" w:cs="Times New Roman"/>
          <w:sz w:val="24"/>
          <w:szCs w:val="24"/>
        </w:rPr>
        <w:t xml:space="preserve">dans </w:t>
      </w:r>
      <w:r w:rsidRPr="00583578">
        <w:rPr>
          <w:rFonts w:ascii="Times New Roman" w:hAnsi="Times New Roman" w:cs="Times New Roman"/>
          <w:sz w:val="24"/>
          <w:szCs w:val="24"/>
        </w:rPr>
        <w:t xml:space="preserve"> l’industrie particulièrement pétrochimique, font intervenir l échange de chaleur entre deux fluides. Le système utilisé dans cette situation est un échangeur de chaleur : c’est un appareil destiné à transférer un flux de chaleur d’un fluide à un autre. En général, les deux fluides sont séparés par une paroi (simple ou composée) constituant ainsi une résistance thermique. Dans certains équipements, le transfert thermique se fait par contact direct entre les fluides en présence. C’est le cas des condenseurs, évaporateurs, tours de refroidissement, où l’un des fluides subit un changement de phase. Nous nous intéresserons dans un premier temps, aux échangeurs à fluides séparés, du fait de leur emploi quasi fréquent.</w:t>
      </w:r>
    </w:p>
    <w:p w:rsidR="007C76F2" w:rsidRPr="00583578" w:rsidRDefault="007C76F2"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314DEC" w:rsidRPr="00583578">
        <w:rPr>
          <w:rFonts w:ascii="Times New Roman" w:hAnsi="Times New Roman" w:cs="Times New Roman"/>
          <w:sz w:val="24"/>
          <w:szCs w:val="24"/>
        </w:rPr>
        <w:t xml:space="preserve">   </w:t>
      </w:r>
      <w:r w:rsidRPr="00583578">
        <w:rPr>
          <w:rFonts w:ascii="Times New Roman" w:hAnsi="Times New Roman" w:cs="Times New Roman"/>
          <w:sz w:val="24"/>
          <w:szCs w:val="24"/>
        </w:rPr>
        <w:t>L’étude complète d’un échangeur comporte une analyse thermique et hydraulique, une</w:t>
      </w:r>
      <w:r w:rsidR="00FF6B7F" w:rsidRPr="00583578">
        <w:rPr>
          <w:rFonts w:ascii="Times New Roman" w:hAnsi="Times New Roman" w:cs="Times New Roman"/>
          <w:sz w:val="24"/>
          <w:szCs w:val="24"/>
        </w:rPr>
        <w:t xml:space="preserve"> </w:t>
      </w:r>
      <w:r w:rsidRPr="00583578">
        <w:rPr>
          <w:rFonts w:ascii="Times New Roman" w:hAnsi="Times New Roman" w:cs="Times New Roman"/>
          <w:sz w:val="24"/>
          <w:szCs w:val="24"/>
        </w:rPr>
        <w:t>étude mécanique et une optimisation économique.</w:t>
      </w:r>
    </w:p>
    <w:p w:rsidR="007C76F2" w:rsidRPr="00583578" w:rsidRDefault="007C76F2" w:rsidP="00314DEC">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sz w:val="24"/>
          <w:szCs w:val="24"/>
        </w:rPr>
        <w:t>L’étude thermique :</w:t>
      </w:r>
      <w:r w:rsidRPr="00583578">
        <w:rPr>
          <w:rFonts w:ascii="Times New Roman" w:hAnsi="Times New Roman" w:cs="Times New Roman"/>
          <w:sz w:val="24"/>
          <w:szCs w:val="24"/>
        </w:rPr>
        <w:t xml:space="preserve"> consiste essentiellement à déterminer la surface d’échange thermique nécessaire, le flux thermique échangé, la distribution des températures des deux fluides de l’entrée à la sortie de l’appareil.</w:t>
      </w:r>
    </w:p>
    <w:p w:rsidR="007C76F2" w:rsidRPr="00583578" w:rsidRDefault="007C76F2" w:rsidP="00314DEC">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sz w:val="24"/>
          <w:szCs w:val="24"/>
        </w:rPr>
        <w:t>L’étude hydraulique :</w:t>
      </w:r>
      <w:r w:rsidRPr="00583578">
        <w:rPr>
          <w:rFonts w:ascii="Times New Roman" w:hAnsi="Times New Roman" w:cs="Times New Roman"/>
          <w:sz w:val="24"/>
          <w:szCs w:val="24"/>
        </w:rPr>
        <w:t xml:space="preserve"> a  pour but de déterminer les pertes de charges dans l’appareil.</w:t>
      </w:r>
    </w:p>
    <w:p w:rsidR="007C76F2" w:rsidRPr="00583578" w:rsidRDefault="007C76F2" w:rsidP="00314DEC">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sz w:val="24"/>
          <w:szCs w:val="24"/>
        </w:rPr>
        <w:t>L’étude mécanique :</w:t>
      </w:r>
      <w:r w:rsidRPr="00583578">
        <w:rPr>
          <w:rFonts w:ascii="Times New Roman" w:hAnsi="Times New Roman" w:cs="Times New Roman"/>
          <w:sz w:val="24"/>
          <w:szCs w:val="24"/>
        </w:rPr>
        <w:t xml:space="preserve"> concerne le calcul des efforts et contraintes en fonctionnement compte-tenu des températures et pressions opératoires.</w:t>
      </w:r>
    </w:p>
    <w:p w:rsidR="007C76F2" w:rsidRPr="00583578" w:rsidRDefault="007C76F2" w:rsidP="00314DEC">
      <w:pPr>
        <w:autoSpaceDE w:val="0"/>
        <w:autoSpaceDN w:val="0"/>
        <w:adjustRightInd w:val="0"/>
        <w:spacing w:after="0" w:line="240" w:lineRule="auto"/>
        <w:jc w:val="both"/>
        <w:rPr>
          <w:rFonts w:ascii="Times New Roman" w:hAnsi="Times New Roman" w:cs="Times New Roman"/>
          <w:sz w:val="24"/>
          <w:szCs w:val="24"/>
        </w:rPr>
      </w:pPr>
    </w:p>
    <w:p w:rsidR="007C76F2" w:rsidRPr="00583578" w:rsidRDefault="007C76F2"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L’optimisation économique consistera à trouver le meilleur compromis, pour une puissance à transférer donnée, entre une surface d’échange faible avec des vitesses de fluides élevées, au prix d’une puissance de pompage importante, et d’autre part, une surface d’échange plus grande, mais avec des vitesses de circulation des fluides plus faibles. Dans ce qui suit, nous n’aborderons que le seul aspect de l’étude thermique, et ceci d’une manière très élémentaire.</w:t>
      </w:r>
    </w:p>
    <w:p w:rsidR="00FE4620" w:rsidRPr="00583578" w:rsidRDefault="00FE4620" w:rsidP="00314DEC">
      <w:pPr>
        <w:autoSpaceDE w:val="0"/>
        <w:autoSpaceDN w:val="0"/>
        <w:adjustRightInd w:val="0"/>
        <w:spacing w:after="0" w:line="240" w:lineRule="auto"/>
        <w:jc w:val="both"/>
        <w:rPr>
          <w:rFonts w:ascii="Times New Roman" w:hAnsi="Times New Roman" w:cs="Times New Roman"/>
          <w:b/>
          <w:bCs/>
          <w:sz w:val="24"/>
          <w:szCs w:val="24"/>
        </w:rPr>
      </w:pPr>
    </w:p>
    <w:p w:rsidR="00314DEC" w:rsidRPr="00583578" w:rsidRDefault="00FF6B7F" w:rsidP="00314DEC">
      <w:p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sz w:val="28"/>
          <w:szCs w:val="24"/>
        </w:rPr>
        <w:t xml:space="preserve">    2. </w:t>
      </w:r>
      <w:r w:rsidR="006F65DA" w:rsidRPr="00583578">
        <w:rPr>
          <w:rFonts w:ascii="Times New Roman" w:hAnsi="Times New Roman" w:cs="Times New Roman"/>
          <w:b/>
          <w:sz w:val="28"/>
          <w:szCs w:val="24"/>
        </w:rPr>
        <w:t>Classifi</w:t>
      </w:r>
      <w:r w:rsidR="0015498C" w:rsidRPr="00583578">
        <w:rPr>
          <w:rFonts w:ascii="Times New Roman" w:hAnsi="Times New Roman" w:cs="Times New Roman"/>
          <w:b/>
          <w:sz w:val="28"/>
          <w:szCs w:val="24"/>
        </w:rPr>
        <w:t>cation des Echangeurs de Chaleur</w:t>
      </w:r>
      <w:r w:rsidRPr="00583578">
        <w:rPr>
          <w:rFonts w:ascii="Times New Roman" w:hAnsi="Times New Roman" w:cs="Times New Roman"/>
          <w:b/>
          <w:sz w:val="28"/>
          <w:szCs w:val="24"/>
        </w:rPr>
        <w:t> :</w:t>
      </w:r>
    </w:p>
    <w:p w:rsidR="0015498C" w:rsidRPr="00583578" w:rsidRDefault="00C70F65"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6F65DA" w:rsidRPr="00583578">
        <w:rPr>
          <w:rFonts w:ascii="Times New Roman" w:hAnsi="Times New Roman" w:cs="Times New Roman"/>
          <w:sz w:val="24"/>
          <w:szCs w:val="24"/>
        </w:rPr>
        <w:t>La classifi</w:t>
      </w:r>
      <w:r w:rsidR="0015498C" w:rsidRPr="00583578">
        <w:rPr>
          <w:rFonts w:ascii="Times New Roman" w:hAnsi="Times New Roman" w:cs="Times New Roman"/>
          <w:sz w:val="24"/>
          <w:szCs w:val="24"/>
        </w:rPr>
        <w:t>cation des échangeurs peut obé</w:t>
      </w:r>
      <w:r w:rsidR="006F65DA" w:rsidRPr="00583578">
        <w:rPr>
          <w:rFonts w:ascii="Times New Roman" w:hAnsi="Times New Roman" w:cs="Times New Roman"/>
          <w:sz w:val="24"/>
          <w:szCs w:val="24"/>
        </w:rPr>
        <w:t xml:space="preserve">ir au procédé de transfert, à l </w:t>
      </w:r>
      <w:r w:rsidR="0015498C" w:rsidRPr="00583578">
        <w:rPr>
          <w:rFonts w:ascii="Times New Roman" w:hAnsi="Times New Roman" w:cs="Times New Roman"/>
          <w:sz w:val="24"/>
          <w:szCs w:val="24"/>
        </w:rPr>
        <w:t>écoulement</w:t>
      </w:r>
      <w:r w:rsidR="006F65DA" w:rsidRPr="00583578">
        <w:rPr>
          <w:rFonts w:ascii="Times New Roman" w:hAnsi="Times New Roman" w:cs="Times New Roman"/>
          <w:sz w:val="24"/>
          <w:szCs w:val="24"/>
        </w:rPr>
        <w:t xml:space="preserve"> des fl</w:t>
      </w:r>
      <w:r w:rsidR="0015498C" w:rsidRPr="00583578">
        <w:rPr>
          <w:rFonts w:ascii="Times New Roman" w:hAnsi="Times New Roman" w:cs="Times New Roman"/>
          <w:sz w:val="24"/>
          <w:szCs w:val="24"/>
        </w:rPr>
        <w:t>uides, le degré de compacité, mais surtout le type de conception technologique.</w:t>
      </w:r>
    </w:p>
    <w:p w:rsidR="00FE4620" w:rsidRPr="00583578" w:rsidRDefault="00FE4620" w:rsidP="00314DEC">
      <w:pPr>
        <w:autoSpaceDE w:val="0"/>
        <w:autoSpaceDN w:val="0"/>
        <w:adjustRightInd w:val="0"/>
        <w:spacing w:after="0" w:line="240" w:lineRule="auto"/>
        <w:jc w:val="both"/>
        <w:rPr>
          <w:rFonts w:ascii="Times New Roman" w:hAnsi="Times New Roman" w:cs="Times New Roman"/>
          <w:b/>
          <w:bCs/>
          <w:sz w:val="24"/>
          <w:szCs w:val="24"/>
        </w:rPr>
      </w:pPr>
    </w:p>
    <w:p w:rsidR="00520E45" w:rsidRPr="00583578" w:rsidRDefault="00314DEC" w:rsidP="00314DEC">
      <w:pPr>
        <w:autoSpaceDE w:val="0"/>
        <w:autoSpaceDN w:val="0"/>
        <w:adjustRightInd w:val="0"/>
        <w:spacing w:after="0" w:line="240" w:lineRule="auto"/>
        <w:jc w:val="both"/>
        <w:rPr>
          <w:rFonts w:ascii="Times New Roman" w:hAnsi="Times New Roman" w:cs="Times New Roman"/>
          <w:b/>
          <w:bCs/>
          <w:sz w:val="24"/>
          <w:szCs w:val="24"/>
        </w:rPr>
      </w:pPr>
      <w:r w:rsidRPr="00583578">
        <w:rPr>
          <w:rFonts w:ascii="Times New Roman" w:hAnsi="Times New Roman" w:cs="Times New Roman"/>
          <w:b/>
          <w:bCs/>
          <w:noProof/>
          <w:sz w:val="24"/>
          <w:szCs w:val="24"/>
          <w:lang w:val="en-US" w:eastAsia="en-US"/>
        </w:rPr>
        <w:drawing>
          <wp:anchor distT="0" distB="0" distL="114300" distR="114300" simplePos="0" relativeHeight="251663360" behindDoc="0" locked="0" layoutInCell="1" allowOverlap="1">
            <wp:simplePos x="0" y="0"/>
            <wp:positionH relativeFrom="column">
              <wp:posOffset>799465</wp:posOffset>
            </wp:positionH>
            <wp:positionV relativeFrom="paragraph">
              <wp:posOffset>104775</wp:posOffset>
            </wp:positionV>
            <wp:extent cx="4991100" cy="1838325"/>
            <wp:effectExtent l="114300" t="76200" r="95250" b="85725"/>
            <wp:wrapSquare wrapText="bothSides"/>
            <wp:docPr id="2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4991100" cy="1838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C2CF4"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p>
    <w:p w:rsidR="00AC2CF4"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p>
    <w:p w:rsidR="00AC2CF4"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p>
    <w:p w:rsidR="00AC2CF4"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p>
    <w:p w:rsidR="00AC2CF4"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p>
    <w:p w:rsidR="00AC2CF4"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p>
    <w:p w:rsidR="00AC2CF4"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p>
    <w:p w:rsidR="00AC2CF4"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p>
    <w:p w:rsidR="00AC2CF4"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p>
    <w:p w:rsidR="004B46B3" w:rsidRPr="00583578" w:rsidRDefault="004B46B3" w:rsidP="00314DEC">
      <w:pPr>
        <w:autoSpaceDE w:val="0"/>
        <w:autoSpaceDN w:val="0"/>
        <w:adjustRightInd w:val="0"/>
        <w:spacing w:after="0" w:line="240" w:lineRule="auto"/>
        <w:jc w:val="both"/>
        <w:rPr>
          <w:rFonts w:ascii="Times New Roman" w:hAnsi="Times New Roman" w:cs="Times New Roman"/>
          <w:sz w:val="24"/>
          <w:szCs w:val="24"/>
        </w:rPr>
      </w:pPr>
    </w:p>
    <w:p w:rsidR="004B46B3" w:rsidRPr="00583578" w:rsidRDefault="004B46B3" w:rsidP="00314DEC">
      <w:pPr>
        <w:autoSpaceDE w:val="0"/>
        <w:autoSpaceDN w:val="0"/>
        <w:adjustRightInd w:val="0"/>
        <w:spacing w:after="0" w:line="240" w:lineRule="auto"/>
        <w:jc w:val="both"/>
        <w:rPr>
          <w:rFonts w:ascii="Times New Roman" w:hAnsi="Times New Roman" w:cs="Times New Roman"/>
          <w:sz w:val="24"/>
          <w:szCs w:val="24"/>
        </w:rPr>
      </w:pPr>
    </w:p>
    <w:p w:rsidR="00FF6B7F" w:rsidRPr="00583578" w:rsidRDefault="00FF6B7F" w:rsidP="006F3C06">
      <w:pPr>
        <w:pStyle w:val="ListParagraph"/>
        <w:numPr>
          <w:ilvl w:val="0"/>
          <w:numId w:val="10"/>
        </w:numPr>
        <w:autoSpaceDE w:val="0"/>
        <w:autoSpaceDN w:val="0"/>
        <w:adjustRightInd w:val="0"/>
        <w:spacing w:after="0" w:line="240" w:lineRule="auto"/>
        <w:jc w:val="both"/>
        <w:rPr>
          <w:rFonts w:ascii="Times New Roman" w:hAnsi="Times New Roman" w:cs="Times New Roman"/>
          <w:b/>
          <w:bCs/>
          <w:iCs/>
          <w:sz w:val="28"/>
          <w:szCs w:val="24"/>
        </w:rPr>
      </w:pPr>
      <w:r w:rsidRPr="00583578">
        <w:rPr>
          <w:rFonts w:ascii="Times New Roman" w:hAnsi="Times New Roman" w:cs="Times New Roman"/>
          <w:b/>
          <w:bCs/>
          <w:iCs/>
          <w:sz w:val="28"/>
          <w:szCs w:val="24"/>
        </w:rPr>
        <w:t>Principaux types d’échangeurs :</w:t>
      </w:r>
    </w:p>
    <w:p w:rsidR="00FF6B7F" w:rsidRPr="00583578" w:rsidRDefault="00FF6B7F"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Les échangeurs thermiques présentent une extrême variété. On distingue trois catégories principales:</w:t>
      </w:r>
    </w:p>
    <w:p w:rsidR="00FF6B7F" w:rsidRPr="00583578" w:rsidRDefault="00FF6B7F" w:rsidP="00314DEC">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i/>
          <w:iCs/>
          <w:sz w:val="28"/>
          <w:szCs w:val="24"/>
        </w:rPr>
        <w:t>Les échangeurs par mélange</w:t>
      </w:r>
      <w:r w:rsidRPr="00583578">
        <w:rPr>
          <w:rFonts w:ascii="Times New Roman" w:hAnsi="Times New Roman" w:cs="Times New Roman"/>
          <w:b/>
          <w:sz w:val="24"/>
          <w:szCs w:val="24"/>
        </w:rPr>
        <w:t>,</w:t>
      </w:r>
      <w:r w:rsidRPr="00583578">
        <w:rPr>
          <w:rFonts w:ascii="Times New Roman" w:hAnsi="Times New Roman" w:cs="Times New Roman"/>
          <w:sz w:val="24"/>
          <w:szCs w:val="24"/>
        </w:rPr>
        <w:t xml:space="preserve"> dans lesquels les deux fluides sont intimement mélangés. Dans cette catégorie, on peut citer les désurchauffeurs de vapeur, les dégazeurs, les ballons de détente de purges.</w:t>
      </w:r>
    </w:p>
    <w:p w:rsidR="00FF6B7F" w:rsidRPr="00583578" w:rsidRDefault="00FF6B7F" w:rsidP="00314DEC">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i/>
          <w:iCs/>
          <w:sz w:val="28"/>
          <w:szCs w:val="24"/>
        </w:rPr>
        <w:lastRenderedPageBreak/>
        <w:t>Les régénérateurs ou échangeurs discontinus</w:t>
      </w:r>
      <w:r w:rsidRPr="00583578">
        <w:rPr>
          <w:rFonts w:ascii="Times New Roman" w:hAnsi="Times New Roman" w:cs="Times New Roman"/>
          <w:b/>
          <w:sz w:val="24"/>
          <w:szCs w:val="24"/>
        </w:rPr>
        <w:t>.</w:t>
      </w:r>
      <w:r w:rsidRPr="00583578">
        <w:rPr>
          <w:rFonts w:ascii="Times New Roman" w:hAnsi="Times New Roman" w:cs="Times New Roman"/>
          <w:sz w:val="24"/>
          <w:szCs w:val="24"/>
        </w:rPr>
        <w:t xml:space="preserve"> Dans ces appareils, la surface D’échange est alternativement mise en contact avec le fluide froid et le fluide Chaud. Un exemple classique en centrale thermique est celui des réchauffeurs d’air rotatifs.</w:t>
      </w:r>
    </w:p>
    <w:p w:rsidR="00FF6B7F" w:rsidRPr="00583578" w:rsidRDefault="00FF6B7F" w:rsidP="00314DEC">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i/>
          <w:iCs/>
          <w:sz w:val="28"/>
          <w:szCs w:val="24"/>
        </w:rPr>
        <w:t>Les échangeurs continus</w:t>
      </w:r>
      <w:r w:rsidRPr="00583578">
        <w:rPr>
          <w:rFonts w:ascii="Times New Roman" w:hAnsi="Times New Roman" w:cs="Times New Roman"/>
          <w:sz w:val="28"/>
          <w:szCs w:val="24"/>
        </w:rPr>
        <w:t xml:space="preserve">. </w:t>
      </w:r>
      <w:r w:rsidRPr="00583578">
        <w:rPr>
          <w:rFonts w:ascii="Times New Roman" w:hAnsi="Times New Roman" w:cs="Times New Roman"/>
          <w:sz w:val="24"/>
          <w:szCs w:val="24"/>
        </w:rPr>
        <w:t xml:space="preserve">Dans cette catégorie qui est la plus importante en raison de ses nombreuses applications industrielles, les deux fluides circulent de manière continue de part et d’autre de la surface d’échange. Selon la géométrie de cette surface d’échange, on distinguera les </w:t>
      </w:r>
      <w:r w:rsidRPr="00583578">
        <w:rPr>
          <w:rFonts w:ascii="Times New Roman" w:hAnsi="Times New Roman" w:cs="Times New Roman"/>
          <w:b/>
          <w:sz w:val="24"/>
          <w:szCs w:val="24"/>
          <w:u w:val="single"/>
        </w:rPr>
        <w:t>échangeurs tubulaires</w:t>
      </w:r>
      <w:r w:rsidRPr="00583578">
        <w:rPr>
          <w:rFonts w:ascii="Times New Roman" w:hAnsi="Times New Roman" w:cs="Times New Roman"/>
          <w:sz w:val="24"/>
          <w:szCs w:val="24"/>
        </w:rPr>
        <w:t xml:space="preserve"> et les </w:t>
      </w:r>
      <w:r w:rsidRPr="00583578">
        <w:rPr>
          <w:rFonts w:ascii="Times New Roman" w:hAnsi="Times New Roman" w:cs="Times New Roman"/>
          <w:b/>
          <w:sz w:val="24"/>
          <w:szCs w:val="24"/>
          <w:u w:val="single"/>
        </w:rPr>
        <w:t>échangeurs à plaques</w:t>
      </w:r>
    </w:p>
    <w:p w:rsidR="00FF6B7F" w:rsidRPr="00583578" w:rsidRDefault="00FF6B7F"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C70F65">
      <w:pPr>
        <w:pStyle w:val="ListParagraph"/>
        <w:numPr>
          <w:ilvl w:val="0"/>
          <w:numId w:val="10"/>
        </w:numPr>
        <w:autoSpaceDE w:val="0"/>
        <w:autoSpaceDN w:val="0"/>
        <w:adjustRightInd w:val="0"/>
        <w:spacing w:after="0" w:line="240" w:lineRule="auto"/>
        <w:jc w:val="both"/>
        <w:rPr>
          <w:rFonts w:ascii="Times New Roman" w:hAnsi="Times New Roman" w:cs="Times New Roman"/>
          <w:b/>
          <w:bCs/>
          <w:sz w:val="28"/>
          <w:szCs w:val="24"/>
        </w:rPr>
      </w:pPr>
      <w:r w:rsidRPr="00583578">
        <w:rPr>
          <w:rFonts w:ascii="Times New Roman" w:hAnsi="Times New Roman" w:cs="Times New Roman"/>
          <w:b/>
          <w:bCs/>
          <w:sz w:val="28"/>
          <w:szCs w:val="24"/>
        </w:rPr>
        <w:t>Principe général :</w:t>
      </w:r>
    </w:p>
    <w:p w:rsidR="00314DEC" w:rsidRPr="00583578" w:rsidRDefault="005173D4" w:rsidP="00314DEC">
      <w:pPr>
        <w:autoSpaceDE w:val="0"/>
        <w:autoSpaceDN w:val="0"/>
        <w:adjustRightInd w:val="0"/>
        <w:spacing w:after="0" w:line="240" w:lineRule="auto"/>
        <w:jc w:val="both"/>
        <w:rPr>
          <w:rFonts w:ascii="Times New Roman" w:hAnsi="Times New Roman" w:cs="Times New Roman"/>
          <w:bCs/>
          <w:sz w:val="24"/>
          <w:szCs w:val="24"/>
        </w:rPr>
      </w:pPr>
      <w:r w:rsidRPr="00583578">
        <w:rPr>
          <w:rFonts w:ascii="Times New Roman" w:hAnsi="Times New Roman" w:cs="Times New Roman"/>
          <w:bCs/>
          <w:sz w:val="24"/>
          <w:szCs w:val="24"/>
        </w:rPr>
        <w:t xml:space="preserve">            </w:t>
      </w:r>
    </w:p>
    <w:p w:rsidR="005173D4" w:rsidRPr="00583578" w:rsidRDefault="00314DEC" w:rsidP="00314DEC">
      <w:pPr>
        <w:autoSpaceDE w:val="0"/>
        <w:autoSpaceDN w:val="0"/>
        <w:adjustRightInd w:val="0"/>
        <w:spacing w:after="0" w:line="240" w:lineRule="auto"/>
        <w:jc w:val="both"/>
        <w:rPr>
          <w:rFonts w:ascii="Times New Roman" w:hAnsi="Times New Roman" w:cs="Times New Roman"/>
          <w:bCs/>
          <w:sz w:val="24"/>
          <w:szCs w:val="24"/>
        </w:rPr>
      </w:pPr>
      <w:r w:rsidRPr="00583578">
        <w:rPr>
          <w:rFonts w:ascii="Times New Roman" w:hAnsi="Times New Roman" w:cs="Times New Roman"/>
          <w:bCs/>
          <w:sz w:val="24"/>
          <w:szCs w:val="24"/>
        </w:rPr>
        <w:t xml:space="preserve">     </w:t>
      </w:r>
      <w:r w:rsidR="00C70F65" w:rsidRPr="00583578">
        <w:rPr>
          <w:rFonts w:ascii="Times New Roman" w:hAnsi="Times New Roman" w:cs="Times New Roman"/>
          <w:bCs/>
          <w:sz w:val="24"/>
          <w:szCs w:val="24"/>
        </w:rPr>
        <w:t xml:space="preserve">      </w:t>
      </w:r>
      <w:r w:rsidRPr="00583578">
        <w:rPr>
          <w:rFonts w:ascii="Times New Roman" w:hAnsi="Times New Roman" w:cs="Times New Roman"/>
          <w:bCs/>
          <w:sz w:val="24"/>
          <w:szCs w:val="24"/>
        </w:rPr>
        <w:t xml:space="preserve"> </w:t>
      </w:r>
      <w:r w:rsidR="005173D4" w:rsidRPr="00583578">
        <w:rPr>
          <w:rFonts w:ascii="Times New Roman" w:hAnsi="Times New Roman" w:cs="Times New Roman"/>
          <w:bCs/>
          <w:sz w:val="24"/>
          <w:szCs w:val="24"/>
        </w:rPr>
        <w:t>Le principe le plus général consiste à faire circuler deux fluides à travers des conduits qui les mettent en contact thermique</w:t>
      </w:r>
      <w:r w:rsidR="005173D4" w:rsidRPr="00583578">
        <w:rPr>
          <w:rFonts w:ascii="Times New Roman" w:hAnsi="Times New Roman" w:cs="Times New Roman"/>
          <w:sz w:val="24"/>
          <w:szCs w:val="24"/>
        </w:rPr>
        <w:t>. De manière générale, les deux fluides sont mis en contact thermique</w:t>
      </w:r>
      <w:r w:rsidR="005173D4" w:rsidRPr="00583578">
        <w:rPr>
          <w:rFonts w:ascii="Times New Roman" w:hAnsi="Times New Roman" w:cs="Times New Roman"/>
          <w:bCs/>
          <w:sz w:val="24"/>
          <w:szCs w:val="24"/>
        </w:rPr>
        <w:t xml:space="preserve"> </w:t>
      </w:r>
      <w:r w:rsidR="005173D4" w:rsidRPr="00583578">
        <w:rPr>
          <w:rFonts w:ascii="Times New Roman" w:hAnsi="Times New Roman" w:cs="Times New Roman"/>
          <w:sz w:val="24"/>
          <w:szCs w:val="24"/>
        </w:rPr>
        <w:t>à travers une paroi qui est le plus souvent métallique ce qui favorise les échanges de chaleur. On a en</w:t>
      </w:r>
      <w:r w:rsidR="005173D4" w:rsidRPr="00583578">
        <w:rPr>
          <w:rFonts w:ascii="Times New Roman" w:hAnsi="Times New Roman" w:cs="Times New Roman"/>
          <w:bCs/>
          <w:sz w:val="24"/>
          <w:szCs w:val="24"/>
        </w:rPr>
        <w:t xml:space="preserve"> </w:t>
      </w:r>
      <w:r w:rsidR="005173D4" w:rsidRPr="00583578">
        <w:rPr>
          <w:rFonts w:ascii="Times New Roman" w:hAnsi="Times New Roman" w:cs="Times New Roman"/>
          <w:sz w:val="24"/>
          <w:szCs w:val="24"/>
        </w:rPr>
        <w:t>général un fluide chaud qui cède de la chaleur à un fluide froid.</w:t>
      </w:r>
      <w:r w:rsidR="005173D4" w:rsidRPr="00583578">
        <w:rPr>
          <w:rFonts w:ascii="Times New Roman" w:hAnsi="Times New Roman" w:cs="Times New Roman"/>
          <w:bCs/>
          <w:sz w:val="24"/>
          <w:szCs w:val="24"/>
        </w:rPr>
        <w:t xml:space="preserve"> Les deux fluides échangent de la chaleur à travers la paroi d’où le nom de l’appareil. </w:t>
      </w:r>
      <w:r w:rsidR="005173D4" w:rsidRPr="00583578">
        <w:rPr>
          <w:rFonts w:ascii="Times New Roman" w:hAnsi="Times New Roman" w:cs="Times New Roman"/>
          <w:sz w:val="24"/>
          <w:szCs w:val="24"/>
        </w:rPr>
        <w:t>Le</w:t>
      </w:r>
      <w:r w:rsidR="005173D4" w:rsidRPr="00583578">
        <w:rPr>
          <w:rFonts w:ascii="Times New Roman" w:hAnsi="Times New Roman" w:cs="Times New Roman"/>
          <w:bCs/>
          <w:sz w:val="24"/>
          <w:szCs w:val="24"/>
        </w:rPr>
        <w:t xml:space="preserve"> </w:t>
      </w:r>
      <w:r w:rsidR="005173D4" w:rsidRPr="00583578">
        <w:rPr>
          <w:rFonts w:ascii="Times New Roman" w:hAnsi="Times New Roman" w:cs="Times New Roman"/>
          <w:sz w:val="24"/>
          <w:szCs w:val="24"/>
        </w:rPr>
        <w:t>principal problème consiste à définir une surface d’échange suffisante entre les deux fluides pour</w:t>
      </w:r>
      <w:r w:rsidR="005173D4" w:rsidRPr="00583578">
        <w:rPr>
          <w:rFonts w:ascii="Times New Roman" w:hAnsi="Times New Roman" w:cs="Times New Roman"/>
          <w:bCs/>
          <w:sz w:val="24"/>
          <w:szCs w:val="24"/>
        </w:rPr>
        <w:t xml:space="preserve"> </w:t>
      </w:r>
      <w:r w:rsidR="005173D4" w:rsidRPr="00583578">
        <w:rPr>
          <w:rFonts w:ascii="Times New Roman" w:hAnsi="Times New Roman" w:cs="Times New Roman"/>
          <w:sz w:val="24"/>
          <w:szCs w:val="24"/>
        </w:rPr>
        <w:t>transférer la quantité de chaleur nécessaire dans une configuration donnée. On vient de le dire, la</w:t>
      </w:r>
      <w:r w:rsidR="005173D4" w:rsidRPr="00583578">
        <w:rPr>
          <w:rFonts w:ascii="Times New Roman" w:hAnsi="Times New Roman" w:cs="Times New Roman"/>
          <w:bCs/>
          <w:sz w:val="24"/>
          <w:szCs w:val="24"/>
        </w:rPr>
        <w:t xml:space="preserve"> </w:t>
      </w:r>
      <w:r w:rsidR="005173D4" w:rsidRPr="00583578">
        <w:rPr>
          <w:rFonts w:ascii="Times New Roman" w:hAnsi="Times New Roman" w:cs="Times New Roman"/>
          <w:sz w:val="24"/>
          <w:szCs w:val="24"/>
        </w:rPr>
        <w:t>quantité de chaleur transférée dépend de la surface d’échange entre les deux fluides mais aussi de</w:t>
      </w:r>
      <w:r w:rsidR="005173D4" w:rsidRPr="00583578">
        <w:rPr>
          <w:rFonts w:ascii="Times New Roman" w:hAnsi="Times New Roman" w:cs="Times New Roman"/>
          <w:bCs/>
          <w:sz w:val="24"/>
          <w:szCs w:val="24"/>
        </w:rPr>
        <w:t xml:space="preserve"> </w:t>
      </w:r>
      <w:r w:rsidR="005173D4" w:rsidRPr="00583578">
        <w:rPr>
          <w:rFonts w:ascii="Times New Roman" w:hAnsi="Times New Roman" w:cs="Times New Roman"/>
          <w:sz w:val="24"/>
          <w:szCs w:val="24"/>
        </w:rPr>
        <w:t>nombreux autres paramètres ce qui rend une étude précise de ces appareils assez complexe</w:t>
      </w:r>
      <w:r w:rsidR="00924FC5">
        <w:rPr>
          <w:rFonts w:ascii="Times New Roman" w:hAnsi="Times New Roman" w:cs="Times New Roman"/>
          <w:sz w:val="24"/>
          <w:szCs w:val="24"/>
        </w:rPr>
        <w:t xml:space="preserve"> (Fig 1)</w:t>
      </w:r>
      <w:r w:rsidR="005173D4" w:rsidRPr="00583578">
        <w:rPr>
          <w:rFonts w:ascii="Times New Roman" w:hAnsi="Times New Roman" w:cs="Times New Roman"/>
          <w:sz w:val="24"/>
          <w:szCs w:val="24"/>
        </w:rPr>
        <w:t>.</w:t>
      </w:r>
      <w:r w:rsidR="005173D4" w:rsidRPr="00583578">
        <w:rPr>
          <w:rFonts w:ascii="Times New Roman" w:hAnsi="Times New Roman" w:cs="Times New Roman"/>
          <w:bCs/>
          <w:sz w:val="24"/>
          <w:szCs w:val="24"/>
        </w:rPr>
        <w:t xml:space="preserve"> </w:t>
      </w:r>
      <w:r w:rsidR="005173D4" w:rsidRPr="00583578">
        <w:rPr>
          <w:rFonts w:ascii="Times New Roman" w:hAnsi="Times New Roman" w:cs="Times New Roman"/>
          <w:sz w:val="24"/>
          <w:szCs w:val="24"/>
        </w:rPr>
        <w:t>Les flux de chaleurs transférées vont aussi dépendre :</w:t>
      </w:r>
    </w:p>
    <w:p w:rsidR="005173D4" w:rsidRPr="00583578" w:rsidRDefault="005173D4" w:rsidP="00314DE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des températures d’entrée</w:t>
      </w:r>
    </w:p>
    <w:p w:rsidR="005173D4" w:rsidRPr="00583578" w:rsidRDefault="005173D4" w:rsidP="00314DE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des caractéristiques thermiques des fluides (chaleurs spécifiques, conductivité thermique) des fluides</w:t>
      </w:r>
    </w:p>
    <w:p w:rsidR="005173D4" w:rsidRPr="00583578" w:rsidRDefault="005173D4" w:rsidP="00314DEC">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des coefficients d’échange par convection.</w:t>
      </w: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noProof/>
          <w:sz w:val="24"/>
          <w:szCs w:val="24"/>
          <w:lang w:val="en-US" w:eastAsia="en-US"/>
        </w:rPr>
        <w:drawing>
          <wp:anchor distT="0" distB="0" distL="114300" distR="114300" simplePos="0" relativeHeight="251670528" behindDoc="0" locked="0" layoutInCell="1" allowOverlap="1">
            <wp:simplePos x="0" y="0"/>
            <wp:positionH relativeFrom="column">
              <wp:posOffset>1771015</wp:posOffset>
            </wp:positionH>
            <wp:positionV relativeFrom="paragraph">
              <wp:posOffset>90170</wp:posOffset>
            </wp:positionV>
            <wp:extent cx="3162300" cy="2566670"/>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62300" cy="2566670"/>
                    </a:xfrm>
                    <a:prstGeom prst="rect">
                      <a:avLst/>
                    </a:prstGeom>
                    <a:noFill/>
                    <a:ln w="9525">
                      <a:noFill/>
                      <a:miter lim="800000"/>
                      <a:headEnd/>
                      <a:tailEnd/>
                    </a:ln>
                  </pic:spPr>
                </pic:pic>
              </a:graphicData>
            </a:graphic>
          </wp:anchor>
        </w:drawing>
      </w: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5173D4" w:rsidRPr="00583578" w:rsidRDefault="005173D4" w:rsidP="00314DEC">
      <w:pPr>
        <w:autoSpaceDE w:val="0"/>
        <w:autoSpaceDN w:val="0"/>
        <w:adjustRightInd w:val="0"/>
        <w:spacing w:after="0" w:line="240" w:lineRule="auto"/>
        <w:jc w:val="both"/>
        <w:rPr>
          <w:rFonts w:ascii="Times New Roman" w:hAnsi="Times New Roman" w:cs="Times New Roman"/>
          <w:sz w:val="24"/>
          <w:szCs w:val="24"/>
        </w:rPr>
      </w:pPr>
    </w:p>
    <w:p w:rsidR="000F1C22" w:rsidRPr="00583578" w:rsidRDefault="000F1C22" w:rsidP="00314DEC">
      <w:pPr>
        <w:autoSpaceDE w:val="0"/>
        <w:autoSpaceDN w:val="0"/>
        <w:adjustRightInd w:val="0"/>
        <w:spacing w:after="0" w:line="240" w:lineRule="auto"/>
        <w:jc w:val="both"/>
        <w:rPr>
          <w:rFonts w:ascii="Times New Roman" w:hAnsi="Times New Roman" w:cs="Times New Roman"/>
          <w:sz w:val="24"/>
          <w:szCs w:val="24"/>
        </w:rPr>
      </w:pPr>
    </w:p>
    <w:p w:rsidR="000F1C22" w:rsidRPr="00583578" w:rsidRDefault="000F1C22" w:rsidP="00314DEC">
      <w:pPr>
        <w:autoSpaceDE w:val="0"/>
        <w:autoSpaceDN w:val="0"/>
        <w:adjustRightInd w:val="0"/>
        <w:spacing w:after="0" w:line="240" w:lineRule="auto"/>
        <w:jc w:val="both"/>
        <w:rPr>
          <w:rFonts w:ascii="Times New Roman" w:hAnsi="Times New Roman" w:cs="Times New Roman"/>
          <w:sz w:val="24"/>
          <w:szCs w:val="24"/>
        </w:rPr>
      </w:pPr>
    </w:p>
    <w:p w:rsidR="00C409CB" w:rsidRPr="00583578" w:rsidRDefault="00C409CB" w:rsidP="00314DEC">
      <w:pPr>
        <w:autoSpaceDE w:val="0"/>
        <w:autoSpaceDN w:val="0"/>
        <w:adjustRightInd w:val="0"/>
        <w:spacing w:after="0" w:line="240" w:lineRule="auto"/>
        <w:jc w:val="both"/>
        <w:rPr>
          <w:rFonts w:ascii="Times New Roman" w:hAnsi="Times New Roman" w:cs="Times New Roman"/>
          <w:sz w:val="24"/>
          <w:szCs w:val="24"/>
        </w:rPr>
      </w:pPr>
    </w:p>
    <w:p w:rsidR="00C70F65" w:rsidRPr="00583578" w:rsidRDefault="00C70F65" w:rsidP="00314DEC">
      <w:pPr>
        <w:autoSpaceDE w:val="0"/>
        <w:autoSpaceDN w:val="0"/>
        <w:adjustRightInd w:val="0"/>
        <w:spacing w:after="0" w:line="240" w:lineRule="auto"/>
        <w:jc w:val="both"/>
        <w:rPr>
          <w:rFonts w:ascii="Times New Roman" w:hAnsi="Times New Roman" w:cs="Times New Roman"/>
          <w:sz w:val="24"/>
          <w:szCs w:val="24"/>
        </w:rPr>
      </w:pPr>
    </w:p>
    <w:p w:rsidR="00C409CB" w:rsidRPr="00583578" w:rsidRDefault="00C70F65" w:rsidP="00C70F65">
      <w:pPr>
        <w:pStyle w:val="ListParagraph"/>
        <w:numPr>
          <w:ilvl w:val="1"/>
          <w:numId w:val="13"/>
        </w:num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iCs/>
          <w:sz w:val="28"/>
          <w:szCs w:val="24"/>
        </w:rPr>
        <w:t xml:space="preserve"> </w:t>
      </w:r>
      <w:r w:rsidR="00FF6B7F" w:rsidRPr="00583578">
        <w:rPr>
          <w:rFonts w:ascii="Times New Roman" w:hAnsi="Times New Roman" w:cs="Times New Roman"/>
          <w:b/>
          <w:iCs/>
          <w:sz w:val="28"/>
          <w:szCs w:val="24"/>
        </w:rPr>
        <w:t>Les échangeurs continus :</w:t>
      </w:r>
    </w:p>
    <w:p w:rsidR="00520E45" w:rsidRPr="00583578" w:rsidRDefault="00FF6B7F" w:rsidP="00314DEC">
      <w:pPr>
        <w:pStyle w:val="ListParagraph"/>
        <w:numPr>
          <w:ilvl w:val="2"/>
          <w:numId w:val="13"/>
        </w:numPr>
        <w:autoSpaceDE w:val="0"/>
        <w:autoSpaceDN w:val="0"/>
        <w:adjustRightInd w:val="0"/>
        <w:spacing w:after="0" w:line="240" w:lineRule="auto"/>
        <w:jc w:val="both"/>
        <w:rPr>
          <w:rFonts w:ascii="Times New Roman" w:hAnsi="Times New Roman" w:cs="Times New Roman"/>
          <w:b/>
          <w:sz w:val="24"/>
          <w:szCs w:val="24"/>
        </w:rPr>
      </w:pPr>
      <w:r w:rsidRPr="00583578">
        <w:rPr>
          <w:rFonts w:ascii="Times New Roman" w:hAnsi="Times New Roman" w:cs="Times New Roman"/>
          <w:b/>
          <w:sz w:val="28"/>
          <w:szCs w:val="24"/>
        </w:rPr>
        <w:t xml:space="preserve"> </w:t>
      </w:r>
      <w:r w:rsidR="00520E45" w:rsidRPr="00583578">
        <w:rPr>
          <w:rFonts w:ascii="Times New Roman" w:hAnsi="Times New Roman" w:cs="Times New Roman"/>
          <w:b/>
          <w:sz w:val="28"/>
          <w:szCs w:val="24"/>
        </w:rPr>
        <w:t>Echangeurs tubulaires</w:t>
      </w:r>
      <w:r w:rsidRPr="00583578">
        <w:rPr>
          <w:rFonts w:ascii="Times New Roman" w:hAnsi="Times New Roman" w:cs="Times New Roman"/>
          <w:b/>
          <w:sz w:val="28"/>
          <w:szCs w:val="24"/>
        </w:rPr>
        <w:t> :</w:t>
      </w:r>
    </w:p>
    <w:p w:rsidR="00520E45" w:rsidRPr="00583578" w:rsidRDefault="00FF6B7F"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C409CB" w:rsidRPr="00583578">
        <w:rPr>
          <w:rFonts w:ascii="Times New Roman" w:hAnsi="Times New Roman" w:cs="Times New Roman"/>
          <w:sz w:val="24"/>
          <w:szCs w:val="24"/>
        </w:rPr>
        <w:t xml:space="preserve">   </w:t>
      </w:r>
      <w:r w:rsidRPr="00583578">
        <w:rPr>
          <w:rFonts w:ascii="Times New Roman" w:hAnsi="Times New Roman" w:cs="Times New Roman"/>
          <w:sz w:val="24"/>
          <w:szCs w:val="24"/>
        </w:rPr>
        <w:t xml:space="preserve"> </w:t>
      </w:r>
      <w:r w:rsidR="006F65DA" w:rsidRPr="00583578">
        <w:rPr>
          <w:rFonts w:ascii="Times New Roman" w:hAnsi="Times New Roman" w:cs="Times New Roman"/>
          <w:sz w:val="24"/>
          <w:szCs w:val="24"/>
        </w:rPr>
        <w:t xml:space="preserve">C’est le type d </w:t>
      </w:r>
      <w:r w:rsidR="00520E45" w:rsidRPr="00583578">
        <w:rPr>
          <w:rFonts w:ascii="Times New Roman" w:hAnsi="Times New Roman" w:cs="Times New Roman"/>
          <w:sz w:val="24"/>
          <w:szCs w:val="24"/>
        </w:rPr>
        <w:t>écha</w:t>
      </w:r>
      <w:r w:rsidR="006F65DA" w:rsidRPr="00583578">
        <w:rPr>
          <w:rFonts w:ascii="Times New Roman" w:hAnsi="Times New Roman" w:cs="Times New Roman"/>
          <w:sz w:val="24"/>
          <w:szCs w:val="24"/>
        </w:rPr>
        <w:t>ngeurs le plus répandu. Ainsi l’</w:t>
      </w:r>
      <w:r w:rsidR="00520E45" w:rsidRPr="00583578">
        <w:rPr>
          <w:rFonts w:ascii="Times New Roman" w:hAnsi="Times New Roman" w:cs="Times New Roman"/>
          <w:sz w:val="24"/>
          <w:szCs w:val="24"/>
        </w:rPr>
        <w:t xml:space="preserve">organisme américain </w:t>
      </w:r>
      <w:r w:rsidR="00520E45" w:rsidRPr="00583578">
        <w:rPr>
          <w:rFonts w:ascii="Times New Roman" w:hAnsi="Times New Roman" w:cs="Times New Roman"/>
          <w:b/>
          <w:sz w:val="24"/>
          <w:szCs w:val="24"/>
        </w:rPr>
        <w:t>TEMA1</w:t>
      </w:r>
      <w:r w:rsidR="006F65DA" w:rsidRPr="00583578">
        <w:rPr>
          <w:rFonts w:ascii="Times New Roman" w:hAnsi="Times New Roman" w:cs="Times New Roman"/>
          <w:sz w:val="24"/>
          <w:szCs w:val="24"/>
        </w:rPr>
        <w:t xml:space="preserve"> </w:t>
      </w:r>
      <w:r w:rsidR="00520E45" w:rsidRPr="00583578">
        <w:rPr>
          <w:rFonts w:ascii="Times New Roman" w:hAnsi="Times New Roman" w:cs="Times New Roman"/>
          <w:sz w:val="24"/>
          <w:szCs w:val="24"/>
        </w:rPr>
        <w:t xml:space="preserve">a normalisé la construction de ces échangeurs </w:t>
      </w:r>
      <w:r w:rsidR="006F65DA" w:rsidRPr="00583578">
        <w:rPr>
          <w:rFonts w:ascii="Times New Roman" w:hAnsi="Times New Roman" w:cs="Times New Roman"/>
          <w:sz w:val="24"/>
          <w:szCs w:val="24"/>
        </w:rPr>
        <w:t xml:space="preserve"> </w:t>
      </w:r>
      <w:r w:rsidR="00AC2CF4" w:rsidRPr="00583578">
        <w:rPr>
          <w:rFonts w:ascii="Times New Roman" w:hAnsi="Times New Roman" w:cs="Times New Roman"/>
          <w:sz w:val="24"/>
          <w:szCs w:val="24"/>
        </w:rPr>
        <w:t>(</w:t>
      </w:r>
      <w:r w:rsidR="006F65DA" w:rsidRPr="00583578">
        <w:rPr>
          <w:rFonts w:ascii="Times New Roman" w:hAnsi="Times New Roman" w:cs="Times New Roman"/>
          <w:sz w:val="24"/>
          <w:szCs w:val="24"/>
        </w:rPr>
        <w:t>La fi</w:t>
      </w:r>
      <w:r w:rsidR="00520E45" w:rsidRPr="00583578">
        <w:rPr>
          <w:rFonts w:ascii="Times New Roman" w:hAnsi="Times New Roman" w:cs="Times New Roman"/>
          <w:sz w:val="24"/>
          <w:szCs w:val="24"/>
        </w:rPr>
        <w:t xml:space="preserve">gure </w:t>
      </w:r>
      <w:r w:rsidR="00C409CB" w:rsidRPr="00583578">
        <w:rPr>
          <w:rFonts w:ascii="Times New Roman" w:hAnsi="Times New Roman" w:cs="Times New Roman"/>
          <w:b/>
          <w:sz w:val="24"/>
          <w:szCs w:val="24"/>
        </w:rPr>
        <w:t>2</w:t>
      </w:r>
      <w:r w:rsidR="00AC2CF4" w:rsidRPr="00583578">
        <w:rPr>
          <w:rFonts w:ascii="Times New Roman" w:hAnsi="Times New Roman" w:cs="Times New Roman"/>
          <w:b/>
          <w:sz w:val="24"/>
          <w:szCs w:val="24"/>
        </w:rPr>
        <w:t>)</w:t>
      </w:r>
      <w:r w:rsidR="005C0A80" w:rsidRPr="00583578">
        <w:rPr>
          <w:rFonts w:ascii="Times New Roman" w:hAnsi="Times New Roman" w:cs="Times New Roman"/>
          <w:sz w:val="24"/>
          <w:szCs w:val="24"/>
        </w:rPr>
        <w:t xml:space="preserve"> illustre les déférents</w:t>
      </w:r>
      <w:r w:rsidR="00520E45" w:rsidRPr="00583578">
        <w:rPr>
          <w:rFonts w:ascii="Times New Roman" w:hAnsi="Times New Roman" w:cs="Times New Roman"/>
          <w:sz w:val="24"/>
          <w:szCs w:val="24"/>
        </w:rPr>
        <w:t xml:space="preserve"> composants</w:t>
      </w:r>
      <w:r w:rsidR="005C0A80" w:rsidRPr="00583578">
        <w:rPr>
          <w:rFonts w:ascii="Times New Roman" w:hAnsi="Times New Roman" w:cs="Times New Roman"/>
          <w:sz w:val="24"/>
          <w:szCs w:val="24"/>
        </w:rPr>
        <w:t xml:space="preserve"> de ce type  D’</w:t>
      </w:r>
      <w:r w:rsidR="00520E45" w:rsidRPr="00583578">
        <w:rPr>
          <w:rFonts w:ascii="Times New Roman" w:hAnsi="Times New Roman" w:cs="Times New Roman"/>
          <w:sz w:val="24"/>
          <w:szCs w:val="24"/>
        </w:rPr>
        <w:t>échangeurs.</w:t>
      </w:r>
      <w:r w:rsidR="005C0A80" w:rsidRPr="00583578">
        <w:rPr>
          <w:rFonts w:ascii="Times New Roman" w:hAnsi="Times New Roman" w:cs="Times New Roman"/>
          <w:sz w:val="24"/>
          <w:szCs w:val="24"/>
        </w:rPr>
        <w:t xml:space="preserve"> Selon que les deux fluides s </w:t>
      </w:r>
      <w:r w:rsidR="00520E45" w:rsidRPr="00583578">
        <w:rPr>
          <w:rFonts w:ascii="Times New Roman" w:hAnsi="Times New Roman" w:cs="Times New Roman"/>
          <w:sz w:val="24"/>
          <w:szCs w:val="24"/>
        </w:rPr>
        <w:t>écoulent dans le même sens, ou en sens contraire, on</w:t>
      </w:r>
    </w:p>
    <w:p w:rsidR="00520E45" w:rsidRPr="00583578" w:rsidRDefault="00AC2CF4"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lastRenderedPageBreak/>
        <w:t>Distinguera</w:t>
      </w:r>
      <w:r w:rsidR="00520E45" w:rsidRPr="00583578">
        <w:rPr>
          <w:rFonts w:ascii="Times New Roman" w:hAnsi="Times New Roman" w:cs="Times New Roman"/>
          <w:sz w:val="24"/>
          <w:szCs w:val="24"/>
        </w:rPr>
        <w:t xml:space="preserve"> respec</w:t>
      </w:r>
      <w:r w:rsidR="005C0A80" w:rsidRPr="00583578">
        <w:rPr>
          <w:rFonts w:ascii="Times New Roman" w:hAnsi="Times New Roman" w:cs="Times New Roman"/>
          <w:sz w:val="24"/>
          <w:szCs w:val="24"/>
        </w:rPr>
        <w:t>tivement l’</w:t>
      </w:r>
      <w:r w:rsidR="00520E45" w:rsidRPr="00583578">
        <w:rPr>
          <w:rFonts w:ascii="Times New Roman" w:hAnsi="Times New Roman" w:cs="Times New Roman"/>
          <w:sz w:val="24"/>
          <w:szCs w:val="24"/>
        </w:rPr>
        <w:t xml:space="preserve">échangeur à </w:t>
      </w:r>
      <w:r w:rsidR="005C0A80" w:rsidRPr="00583578">
        <w:rPr>
          <w:rFonts w:ascii="Times New Roman" w:hAnsi="Times New Roman" w:cs="Times New Roman"/>
          <w:sz w:val="24"/>
          <w:szCs w:val="24"/>
        </w:rPr>
        <w:t>Co</w:t>
      </w:r>
      <w:r w:rsidR="00520E45" w:rsidRPr="00583578">
        <w:rPr>
          <w:rFonts w:ascii="Times New Roman" w:hAnsi="Times New Roman" w:cs="Times New Roman"/>
          <w:sz w:val="24"/>
          <w:szCs w:val="24"/>
        </w:rPr>
        <w:t>-courants (courants parallèles) ou à contre-courants</w:t>
      </w:r>
      <w:r w:rsidR="005C0A80" w:rsidRPr="00583578">
        <w:rPr>
          <w:rFonts w:ascii="Times New Roman" w:hAnsi="Times New Roman" w:cs="Times New Roman"/>
          <w:sz w:val="24"/>
          <w:szCs w:val="24"/>
        </w:rPr>
        <w:t xml:space="preserve"> Cependant, il s’avère difficile d’obtenir des surfaces d </w:t>
      </w:r>
      <w:r w:rsidR="00520E45" w:rsidRPr="00583578">
        <w:rPr>
          <w:rFonts w:ascii="Times New Roman" w:hAnsi="Times New Roman" w:cs="Times New Roman"/>
          <w:sz w:val="24"/>
          <w:szCs w:val="24"/>
        </w:rPr>
        <w:t>échanges importantes avec ce</w:t>
      </w:r>
      <w:r w:rsidR="005C0A80" w:rsidRPr="00583578">
        <w:rPr>
          <w:rFonts w:ascii="Times New Roman" w:hAnsi="Times New Roman" w:cs="Times New Roman"/>
          <w:sz w:val="24"/>
          <w:szCs w:val="24"/>
        </w:rPr>
        <w:t xml:space="preserve"> type de confi</w:t>
      </w:r>
      <w:r w:rsidR="00520E45" w:rsidRPr="00583578">
        <w:rPr>
          <w:rFonts w:ascii="Times New Roman" w:hAnsi="Times New Roman" w:cs="Times New Roman"/>
          <w:sz w:val="24"/>
          <w:szCs w:val="24"/>
        </w:rPr>
        <w:t>guration, sans aboutir à des appareils très encombrants. Ce qui a conduit</w:t>
      </w:r>
      <w:r w:rsidR="005C0A80" w:rsidRPr="00583578">
        <w:rPr>
          <w:rFonts w:ascii="Times New Roman" w:hAnsi="Times New Roman" w:cs="Times New Roman"/>
          <w:sz w:val="24"/>
          <w:szCs w:val="24"/>
        </w:rPr>
        <w:t xml:space="preserve"> </w:t>
      </w:r>
      <w:r w:rsidR="00520E45" w:rsidRPr="00583578">
        <w:rPr>
          <w:rFonts w:ascii="Times New Roman" w:hAnsi="Times New Roman" w:cs="Times New Roman"/>
          <w:sz w:val="24"/>
          <w:szCs w:val="24"/>
        </w:rPr>
        <w:t xml:space="preserve">à la conception de </w:t>
      </w:r>
      <w:r w:rsidR="005C0A80" w:rsidRPr="00583578">
        <w:rPr>
          <w:rFonts w:ascii="Times New Roman" w:hAnsi="Times New Roman" w:cs="Times New Roman"/>
          <w:sz w:val="24"/>
          <w:szCs w:val="24"/>
        </w:rPr>
        <w:t>géométries</w:t>
      </w:r>
      <w:r w:rsidR="00520E45" w:rsidRPr="00583578">
        <w:rPr>
          <w:rFonts w:ascii="Times New Roman" w:hAnsi="Times New Roman" w:cs="Times New Roman"/>
          <w:sz w:val="24"/>
          <w:szCs w:val="24"/>
        </w:rPr>
        <w:t xml:space="preserve"> à faisceaux de tubes logés dans une enveloppe appelée</w:t>
      </w:r>
      <w:r w:rsidR="005C0A80" w:rsidRPr="00583578">
        <w:rPr>
          <w:rFonts w:ascii="Times New Roman" w:hAnsi="Times New Roman" w:cs="Times New Roman"/>
          <w:sz w:val="24"/>
          <w:szCs w:val="24"/>
        </w:rPr>
        <w:t xml:space="preserve"> calandre. </w:t>
      </w:r>
      <w:r w:rsidRPr="00583578">
        <w:rPr>
          <w:rFonts w:ascii="Times New Roman" w:hAnsi="Times New Roman" w:cs="Times New Roman"/>
          <w:sz w:val="24"/>
          <w:szCs w:val="24"/>
        </w:rPr>
        <w:t>(</w:t>
      </w:r>
      <w:r w:rsidR="005C0A80" w:rsidRPr="00583578">
        <w:rPr>
          <w:rFonts w:ascii="Times New Roman" w:hAnsi="Times New Roman" w:cs="Times New Roman"/>
          <w:sz w:val="24"/>
          <w:szCs w:val="24"/>
        </w:rPr>
        <w:t>La fi</w:t>
      </w:r>
      <w:r w:rsidR="00520E45" w:rsidRPr="00583578">
        <w:rPr>
          <w:rFonts w:ascii="Times New Roman" w:hAnsi="Times New Roman" w:cs="Times New Roman"/>
          <w:sz w:val="24"/>
          <w:szCs w:val="24"/>
        </w:rPr>
        <w:t xml:space="preserve">gure </w:t>
      </w:r>
      <w:r w:rsidRPr="00583578">
        <w:rPr>
          <w:rFonts w:ascii="Times New Roman" w:hAnsi="Times New Roman" w:cs="Times New Roman"/>
          <w:sz w:val="24"/>
          <w:szCs w:val="24"/>
        </w:rPr>
        <w:t xml:space="preserve">2) </w:t>
      </w:r>
      <w:r w:rsidR="005C0A80" w:rsidRPr="00583578">
        <w:rPr>
          <w:rFonts w:ascii="Times New Roman" w:hAnsi="Times New Roman" w:cs="Times New Roman"/>
          <w:sz w:val="24"/>
          <w:szCs w:val="24"/>
        </w:rPr>
        <w:t>montre un schéma simplifié d’</w:t>
      </w:r>
      <w:r w:rsidR="00520E45" w:rsidRPr="00583578">
        <w:rPr>
          <w:rFonts w:ascii="Times New Roman" w:hAnsi="Times New Roman" w:cs="Times New Roman"/>
          <w:sz w:val="24"/>
          <w:szCs w:val="24"/>
        </w:rPr>
        <w:t xml:space="preserve">un échangeur tubulaire </w:t>
      </w:r>
    </w:p>
    <w:p w:rsidR="00FF6B7F" w:rsidRPr="00583578" w:rsidRDefault="00FF6B7F" w:rsidP="00314DEC">
      <w:pPr>
        <w:autoSpaceDE w:val="0"/>
        <w:autoSpaceDN w:val="0"/>
        <w:adjustRightInd w:val="0"/>
        <w:spacing w:after="0" w:line="240" w:lineRule="auto"/>
        <w:jc w:val="both"/>
        <w:rPr>
          <w:rFonts w:ascii="Times New Roman" w:hAnsi="Times New Roman" w:cs="Times New Roman"/>
          <w:sz w:val="24"/>
          <w:szCs w:val="24"/>
        </w:rPr>
      </w:pPr>
    </w:p>
    <w:p w:rsidR="00520E45" w:rsidRPr="00583578" w:rsidRDefault="00520E45" w:rsidP="00C409CB">
      <w:pPr>
        <w:autoSpaceDE w:val="0"/>
        <w:autoSpaceDN w:val="0"/>
        <w:adjustRightInd w:val="0"/>
        <w:spacing w:after="0" w:line="240" w:lineRule="auto"/>
        <w:jc w:val="center"/>
        <w:rPr>
          <w:rFonts w:ascii="Times New Roman" w:hAnsi="Times New Roman" w:cs="Times New Roman"/>
          <w:b/>
          <w:bCs/>
          <w:sz w:val="24"/>
          <w:szCs w:val="24"/>
        </w:rPr>
      </w:pPr>
      <w:r w:rsidRPr="00583578">
        <w:rPr>
          <w:rFonts w:ascii="Times New Roman" w:hAnsi="Times New Roman" w:cs="Times New Roman"/>
          <w:b/>
          <w:bCs/>
          <w:noProof/>
          <w:sz w:val="24"/>
          <w:szCs w:val="24"/>
          <w:lang w:val="en-US" w:eastAsia="en-US"/>
        </w:rPr>
        <w:drawing>
          <wp:inline distT="0" distB="0" distL="0" distR="0">
            <wp:extent cx="5876925" cy="2657475"/>
            <wp:effectExtent l="95250" t="95250" r="123825" b="104775"/>
            <wp:docPr id="2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876925" cy="2657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C0A80" w:rsidRPr="00583578" w:rsidRDefault="00924FC5" w:rsidP="00924FC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Fig 2</w:t>
      </w:r>
    </w:p>
    <w:p w:rsidR="00C409CB" w:rsidRPr="00583578" w:rsidRDefault="00E35E53" w:rsidP="00314D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75" style="position:absolute;left:0;text-align:left;margin-left:3.75pt;margin-top:87.75pt;width:227.2pt;height:176.05pt;z-index:251676672">
            <v:imagedata r:id="rId16" o:title=""/>
          </v:shape>
        </w:pict>
      </w:r>
      <w:r w:rsidR="00967176" w:rsidRPr="00583578">
        <w:rPr>
          <w:rFonts w:ascii="Times New Roman" w:hAnsi="Times New Roman" w:cs="Times New Roman"/>
          <w:noProof/>
          <w:sz w:val="24"/>
          <w:szCs w:val="24"/>
          <w:lang w:val="en-US" w:eastAsia="en-US"/>
        </w:rPr>
        <w:drawing>
          <wp:anchor distT="0" distB="0" distL="114300" distR="114300" simplePos="0" relativeHeight="251685888" behindDoc="0" locked="0" layoutInCell="1" allowOverlap="1">
            <wp:simplePos x="0" y="0"/>
            <wp:positionH relativeFrom="column">
              <wp:posOffset>3133090</wp:posOffset>
            </wp:positionH>
            <wp:positionV relativeFrom="paragraph">
              <wp:posOffset>1169035</wp:posOffset>
            </wp:positionV>
            <wp:extent cx="2895600" cy="2200275"/>
            <wp:effectExtent l="95250" t="76200" r="95250" b="85725"/>
            <wp:wrapSquare wrapText="bothSides"/>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895600" cy="2200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sz w:val="24"/>
          <w:szCs w:val="24"/>
        </w:rPr>
      </w:r>
      <w:r>
        <w:rPr>
          <w:rFonts w:ascii="Times New Roman" w:hAnsi="Times New Roman" w:cs="Times New Roman"/>
          <w:sz w:val="24"/>
          <w:szCs w:val="24"/>
        </w:rPr>
        <w:pict>
          <v:group id="_x0000_s1028" editas="canvas" style="width:248.95pt;height:168pt;mso-position-horizontal-relative:char;mso-position-vertical-relative:line" coordsize="4979,3360">
            <o:lock v:ext="edit" aspectratio="t"/>
            <v:shape id="_x0000_s1027" type="#_x0000_t75" style="position:absolute;width:4979;height:3360" o:preferrelative="f">
              <v:fill o:detectmouseclick="t"/>
              <v:path o:extrusionok="t" o:connecttype="none"/>
              <o:lock v:ext="edit" text="t"/>
            </v:shape>
            <w10:anchorlock/>
          </v:group>
        </w:pict>
      </w:r>
    </w:p>
    <w:p w:rsidR="00C409CB" w:rsidRPr="00583578" w:rsidRDefault="00C409CB" w:rsidP="00314DEC">
      <w:pPr>
        <w:autoSpaceDE w:val="0"/>
        <w:autoSpaceDN w:val="0"/>
        <w:adjustRightInd w:val="0"/>
        <w:spacing w:after="0" w:line="240" w:lineRule="auto"/>
        <w:jc w:val="both"/>
        <w:rPr>
          <w:rFonts w:ascii="Times New Roman" w:hAnsi="Times New Roman" w:cs="Times New Roman"/>
          <w:sz w:val="24"/>
          <w:szCs w:val="24"/>
        </w:rPr>
      </w:pPr>
    </w:p>
    <w:p w:rsidR="00DD3B9F" w:rsidRPr="00583578" w:rsidRDefault="00DD3B9F" w:rsidP="00314DEC">
      <w:pPr>
        <w:autoSpaceDE w:val="0"/>
        <w:autoSpaceDN w:val="0"/>
        <w:adjustRightInd w:val="0"/>
        <w:spacing w:after="0" w:line="240" w:lineRule="auto"/>
        <w:jc w:val="both"/>
        <w:rPr>
          <w:rFonts w:ascii="Times New Roman" w:hAnsi="Times New Roman" w:cs="Times New Roman"/>
          <w:sz w:val="24"/>
          <w:szCs w:val="24"/>
        </w:rPr>
      </w:pPr>
    </w:p>
    <w:p w:rsidR="00DD3B9F" w:rsidRPr="00583578" w:rsidRDefault="00DD3B9F" w:rsidP="00314DEC">
      <w:pPr>
        <w:autoSpaceDE w:val="0"/>
        <w:autoSpaceDN w:val="0"/>
        <w:adjustRightInd w:val="0"/>
        <w:spacing w:after="0" w:line="240" w:lineRule="auto"/>
        <w:jc w:val="both"/>
        <w:rPr>
          <w:rFonts w:ascii="Times New Roman" w:hAnsi="Times New Roman" w:cs="Times New Roman"/>
          <w:sz w:val="24"/>
          <w:szCs w:val="24"/>
        </w:rPr>
      </w:pPr>
    </w:p>
    <w:p w:rsidR="00C16B34" w:rsidRPr="00583578" w:rsidRDefault="00C16B34" w:rsidP="00DD3B9F">
      <w:pPr>
        <w:autoSpaceDE w:val="0"/>
        <w:autoSpaceDN w:val="0"/>
        <w:adjustRightInd w:val="0"/>
        <w:spacing w:after="0" w:line="240" w:lineRule="auto"/>
        <w:rPr>
          <w:rFonts w:ascii="Times New Roman" w:hAnsi="Times New Roman" w:cs="Times New Roman"/>
          <w:b/>
          <w:color w:val="8D0000"/>
          <w:sz w:val="24"/>
          <w:szCs w:val="72"/>
        </w:rPr>
      </w:pPr>
      <w:r w:rsidRPr="00583578">
        <w:rPr>
          <w:rFonts w:ascii="Times New Roman" w:hAnsi="Times New Roman" w:cs="Times New Roman"/>
          <w:b/>
          <w:noProof/>
          <w:color w:val="8D0000"/>
          <w:sz w:val="24"/>
          <w:szCs w:val="72"/>
          <w:lang w:val="en-US" w:eastAsia="en-US"/>
        </w:rPr>
        <w:lastRenderedPageBreak/>
        <w:drawing>
          <wp:anchor distT="0" distB="0" distL="114300" distR="114300" simplePos="0" relativeHeight="251684864" behindDoc="0" locked="0" layoutInCell="1" allowOverlap="1">
            <wp:simplePos x="0" y="0"/>
            <wp:positionH relativeFrom="column">
              <wp:posOffset>-29210</wp:posOffset>
            </wp:positionH>
            <wp:positionV relativeFrom="paragraph">
              <wp:posOffset>80645</wp:posOffset>
            </wp:positionV>
            <wp:extent cx="2943225" cy="2105025"/>
            <wp:effectExtent l="114300" t="76200" r="104775" b="85725"/>
            <wp:wrapSquare wrapText="bothSides"/>
            <wp:docPr id="3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2943225" cy="2105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583578">
        <w:rPr>
          <w:rFonts w:ascii="Times New Roman" w:hAnsi="Times New Roman" w:cs="Times New Roman"/>
          <w:b/>
          <w:noProof/>
          <w:color w:val="8D0000"/>
          <w:sz w:val="24"/>
          <w:szCs w:val="72"/>
          <w:lang w:val="en-US" w:eastAsia="en-US"/>
        </w:rPr>
        <w:drawing>
          <wp:inline distT="0" distB="0" distL="0" distR="0">
            <wp:extent cx="2943225" cy="2111731"/>
            <wp:effectExtent l="114300" t="76200" r="104775" b="79019"/>
            <wp:docPr id="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2943225" cy="21117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16B34" w:rsidRPr="00583578" w:rsidRDefault="00C16B34" w:rsidP="00DD3B9F">
      <w:pPr>
        <w:autoSpaceDE w:val="0"/>
        <w:autoSpaceDN w:val="0"/>
        <w:adjustRightInd w:val="0"/>
        <w:spacing w:after="0" w:line="240" w:lineRule="auto"/>
        <w:rPr>
          <w:rFonts w:ascii="Times New Roman" w:hAnsi="Times New Roman" w:cs="Times New Roman"/>
          <w:b/>
          <w:color w:val="8D0000"/>
          <w:sz w:val="24"/>
          <w:szCs w:val="72"/>
        </w:rPr>
      </w:pPr>
    </w:p>
    <w:p w:rsidR="00DD3B9F" w:rsidRPr="00924FC5" w:rsidRDefault="00DD3B9F" w:rsidP="00924FC5">
      <w:pPr>
        <w:pStyle w:val="ListParagraph"/>
        <w:numPr>
          <w:ilvl w:val="2"/>
          <w:numId w:val="13"/>
        </w:numPr>
        <w:autoSpaceDE w:val="0"/>
        <w:autoSpaceDN w:val="0"/>
        <w:adjustRightInd w:val="0"/>
        <w:spacing w:after="0" w:line="240" w:lineRule="auto"/>
        <w:rPr>
          <w:rFonts w:ascii="Times New Roman" w:hAnsi="Times New Roman" w:cs="Times New Roman"/>
          <w:szCs w:val="20"/>
        </w:rPr>
      </w:pPr>
      <w:r w:rsidRPr="00924FC5">
        <w:rPr>
          <w:rFonts w:ascii="Times New Roman" w:hAnsi="Times New Roman" w:cs="Times New Roman"/>
          <w:b/>
          <w:sz w:val="28"/>
          <w:szCs w:val="72"/>
        </w:rPr>
        <w:t>Problèmes de Fonctionnement</w:t>
      </w:r>
      <w:r w:rsidR="005B1DCE" w:rsidRPr="00924FC5">
        <w:rPr>
          <w:rFonts w:ascii="Times New Roman" w:hAnsi="Times New Roman" w:cs="Times New Roman"/>
          <w:b/>
          <w:sz w:val="28"/>
          <w:szCs w:val="72"/>
        </w:rPr>
        <w:t> :</w:t>
      </w:r>
    </w:p>
    <w:p w:rsidR="00DD3B9F" w:rsidRPr="00583578" w:rsidRDefault="00DD3B9F" w:rsidP="00DD3B9F">
      <w:pPr>
        <w:autoSpaceDE w:val="0"/>
        <w:autoSpaceDN w:val="0"/>
        <w:adjustRightInd w:val="0"/>
        <w:spacing w:after="0" w:line="240" w:lineRule="auto"/>
        <w:jc w:val="both"/>
        <w:rPr>
          <w:rFonts w:ascii="Times New Roman" w:hAnsi="Times New Roman" w:cs="Times New Roman"/>
          <w:sz w:val="24"/>
          <w:szCs w:val="24"/>
        </w:rPr>
      </w:pPr>
    </w:p>
    <w:p w:rsidR="00DD3B9F" w:rsidRPr="00583578" w:rsidRDefault="00C70F65" w:rsidP="00DD3B9F">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DD3B9F" w:rsidRPr="00583578">
        <w:rPr>
          <w:rFonts w:ascii="Times New Roman" w:hAnsi="Times New Roman" w:cs="Times New Roman"/>
          <w:sz w:val="24"/>
          <w:szCs w:val="24"/>
        </w:rPr>
        <w:t>Lors de l'exploitation des échangeurs de chaleur, les industriels sont le plus souvent confrontés aux phénomènes :</w:t>
      </w:r>
    </w:p>
    <w:p w:rsidR="00DD3B9F" w:rsidRPr="00583578" w:rsidRDefault="00DD3B9F" w:rsidP="00DD3B9F">
      <w:pPr>
        <w:pStyle w:val="ListParagraph"/>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583578">
        <w:rPr>
          <w:rFonts w:ascii="Times New Roman" w:hAnsi="Times New Roman" w:cs="Times New Roman"/>
          <w:b/>
          <w:sz w:val="24"/>
          <w:szCs w:val="24"/>
        </w:rPr>
        <w:t>d'encrassement,</w:t>
      </w:r>
    </w:p>
    <w:p w:rsidR="00DD3B9F" w:rsidRPr="00583578" w:rsidRDefault="00DD3B9F" w:rsidP="00DD3B9F">
      <w:pPr>
        <w:pStyle w:val="ListParagraph"/>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583578">
        <w:rPr>
          <w:rFonts w:ascii="Times New Roman" w:hAnsi="Times New Roman" w:cs="Times New Roman"/>
          <w:b/>
          <w:sz w:val="24"/>
          <w:szCs w:val="24"/>
        </w:rPr>
        <w:t>de corrosion,</w:t>
      </w:r>
    </w:p>
    <w:p w:rsidR="00DD3B9F" w:rsidRPr="00583578" w:rsidRDefault="00DD3B9F" w:rsidP="00DD3B9F">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sz w:val="24"/>
          <w:szCs w:val="24"/>
        </w:rPr>
        <w:t>de vibrations,</w:t>
      </w:r>
    </w:p>
    <w:p w:rsidR="00DD3B9F" w:rsidRDefault="00DD3B9F" w:rsidP="00DD3B9F">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voire de </w:t>
      </w:r>
      <w:r w:rsidRPr="00583578">
        <w:rPr>
          <w:rFonts w:ascii="Times New Roman" w:hAnsi="Times New Roman" w:cs="Times New Roman"/>
          <w:b/>
          <w:sz w:val="24"/>
          <w:szCs w:val="24"/>
        </w:rPr>
        <w:t>tenue mécanique</w:t>
      </w:r>
      <w:r w:rsidRPr="00583578">
        <w:rPr>
          <w:rFonts w:ascii="Times New Roman" w:hAnsi="Times New Roman" w:cs="Times New Roman"/>
          <w:sz w:val="24"/>
          <w:szCs w:val="24"/>
        </w:rPr>
        <w:t xml:space="preserve"> des appareils (la tenue mécanique des échangeurs peut être considérée comme un problème à part, car elle en phase de faire l’objet dune normalisation européenne).</w:t>
      </w:r>
    </w:p>
    <w:p w:rsidR="00DD3B9F" w:rsidRPr="00650CD7" w:rsidRDefault="00650CD7" w:rsidP="00650CD7">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8"/>
          <w:szCs w:val="64"/>
        </w:rPr>
        <w:t xml:space="preserve"> </w:t>
      </w:r>
      <w:r w:rsidR="00DD3B9F" w:rsidRPr="00650CD7">
        <w:rPr>
          <w:rFonts w:ascii="Times New Roman" w:hAnsi="Times New Roman" w:cs="Times New Roman"/>
          <w:b/>
          <w:sz w:val="28"/>
          <w:szCs w:val="64"/>
        </w:rPr>
        <w:t>Encrassement</w:t>
      </w:r>
      <w:r w:rsidR="005B1DCE" w:rsidRPr="00650CD7">
        <w:rPr>
          <w:rFonts w:ascii="Times New Roman" w:hAnsi="Times New Roman" w:cs="Times New Roman"/>
          <w:b/>
          <w:sz w:val="28"/>
          <w:szCs w:val="64"/>
        </w:rPr>
        <w:t> :</w:t>
      </w:r>
    </w:p>
    <w:p w:rsidR="00DD3B9F" w:rsidRPr="00583578" w:rsidRDefault="005B1DCE" w:rsidP="005B1DCE">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DD3B9F" w:rsidRPr="00583578">
        <w:rPr>
          <w:rFonts w:ascii="Times New Roman" w:hAnsi="Times New Roman" w:cs="Times New Roman"/>
          <w:sz w:val="24"/>
          <w:szCs w:val="24"/>
        </w:rPr>
        <w:t>Encrassement : processus d'accumulation de particules solides contenues dans un fluide en circulation, soit par dépôt de tartre</w:t>
      </w:r>
      <w:r w:rsidR="00924FC5">
        <w:rPr>
          <w:rFonts w:ascii="Times New Roman" w:hAnsi="Times New Roman" w:cs="Times New Roman"/>
          <w:sz w:val="24"/>
          <w:szCs w:val="24"/>
        </w:rPr>
        <w:t xml:space="preserve"> (Fig 3)</w:t>
      </w:r>
      <w:r w:rsidR="00DD3B9F" w:rsidRPr="00583578">
        <w:rPr>
          <w:rFonts w:ascii="Times New Roman" w:hAnsi="Times New Roman" w:cs="Times New Roman"/>
          <w:sz w:val="24"/>
          <w:szCs w:val="24"/>
        </w:rPr>
        <w:t>, soit par apparition de micro-organismes d'origine biologique.</w:t>
      </w:r>
    </w:p>
    <w:p w:rsidR="00DD3B9F" w:rsidRPr="00583578" w:rsidRDefault="00CC5CD1" w:rsidP="00DD3B9F">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noProof/>
          <w:sz w:val="24"/>
          <w:szCs w:val="24"/>
          <w:lang w:val="en-US" w:eastAsia="en-US"/>
        </w:rPr>
        <w:drawing>
          <wp:anchor distT="0" distB="0" distL="114300" distR="114300" simplePos="0" relativeHeight="251678720" behindDoc="0" locked="0" layoutInCell="1" allowOverlap="1">
            <wp:simplePos x="0" y="0"/>
            <wp:positionH relativeFrom="column">
              <wp:posOffset>18415</wp:posOffset>
            </wp:positionH>
            <wp:positionV relativeFrom="paragraph">
              <wp:posOffset>301625</wp:posOffset>
            </wp:positionV>
            <wp:extent cx="3076575" cy="2409825"/>
            <wp:effectExtent l="95250" t="76200" r="104775" b="85725"/>
            <wp:wrapSquare wrapText="bothSides"/>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3076575" cy="2409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583578">
        <w:rPr>
          <w:rFonts w:ascii="Times New Roman" w:hAnsi="Times New Roman" w:cs="Times New Roman"/>
          <w:noProof/>
          <w:sz w:val="24"/>
          <w:szCs w:val="24"/>
          <w:lang w:val="en-US" w:eastAsia="en-US"/>
        </w:rPr>
        <w:drawing>
          <wp:anchor distT="0" distB="0" distL="114300" distR="114300" simplePos="0" relativeHeight="251677696" behindDoc="0" locked="0" layoutInCell="1" allowOverlap="1">
            <wp:simplePos x="0" y="0"/>
            <wp:positionH relativeFrom="column">
              <wp:posOffset>3256915</wp:posOffset>
            </wp:positionH>
            <wp:positionV relativeFrom="paragraph">
              <wp:posOffset>301625</wp:posOffset>
            </wp:positionV>
            <wp:extent cx="2962275" cy="2409825"/>
            <wp:effectExtent l="95250" t="76200" r="104775" b="85725"/>
            <wp:wrapSquare wrapText="bothSides"/>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2962275" cy="2409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C5CD1" w:rsidRPr="00583578" w:rsidRDefault="00CC5CD1" w:rsidP="00DD3B9F">
      <w:pPr>
        <w:autoSpaceDE w:val="0"/>
        <w:autoSpaceDN w:val="0"/>
        <w:adjustRightInd w:val="0"/>
        <w:spacing w:after="0" w:line="240" w:lineRule="auto"/>
        <w:jc w:val="both"/>
        <w:rPr>
          <w:rFonts w:ascii="Times New Roman" w:hAnsi="Times New Roman" w:cs="Times New Roman"/>
          <w:sz w:val="24"/>
          <w:szCs w:val="24"/>
        </w:rPr>
      </w:pPr>
    </w:p>
    <w:p w:rsidR="00CC5CD1" w:rsidRPr="00583578" w:rsidRDefault="00924FC5" w:rsidP="00924FC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Fig 3</w:t>
      </w:r>
    </w:p>
    <w:p w:rsidR="00CC5CD1" w:rsidRPr="00583578" w:rsidRDefault="00CC5CD1" w:rsidP="00DD3B9F">
      <w:pPr>
        <w:autoSpaceDE w:val="0"/>
        <w:autoSpaceDN w:val="0"/>
        <w:adjustRightInd w:val="0"/>
        <w:spacing w:after="0" w:line="240" w:lineRule="auto"/>
        <w:jc w:val="both"/>
        <w:rPr>
          <w:rFonts w:ascii="Times New Roman" w:hAnsi="Times New Roman" w:cs="Times New Roman"/>
          <w:sz w:val="24"/>
          <w:szCs w:val="24"/>
        </w:rPr>
      </w:pPr>
    </w:p>
    <w:p w:rsidR="00CC5CD1" w:rsidRPr="00583578" w:rsidRDefault="00CC5CD1" w:rsidP="00CC5CD1">
      <w:pPr>
        <w:autoSpaceDE w:val="0"/>
        <w:autoSpaceDN w:val="0"/>
        <w:adjustRightInd w:val="0"/>
        <w:spacing w:after="0" w:line="240" w:lineRule="auto"/>
        <w:jc w:val="center"/>
        <w:rPr>
          <w:rFonts w:ascii="Times New Roman" w:hAnsi="Times New Roman" w:cs="Times New Roman"/>
          <w:sz w:val="24"/>
          <w:szCs w:val="24"/>
        </w:rPr>
      </w:pPr>
      <w:r w:rsidRPr="00583578">
        <w:rPr>
          <w:rFonts w:ascii="Times New Roman" w:hAnsi="Times New Roman" w:cs="Times New Roman"/>
          <w:noProof/>
          <w:sz w:val="24"/>
          <w:szCs w:val="24"/>
          <w:lang w:val="en-US" w:eastAsia="en-US"/>
        </w:rPr>
        <w:lastRenderedPageBreak/>
        <w:drawing>
          <wp:inline distT="0" distB="0" distL="0" distR="0">
            <wp:extent cx="3952875" cy="2152650"/>
            <wp:effectExtent l="114300" t="76200" r="104775" b="76200"/>
            <wp:docPr id="3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3952875" cy="2152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C5CD1" w:rsidRPr="00583578" w:rsidRDefault="00CC5CD1" w:rsidP="00DD3B9F">
      <w:pPr>
        <w:autoSpaceDE w:val="0"/>
        <w:autoSpaceDN w:val="0"/>
        <w:adjustRightInd w:val="0"/>
        <w:spacing w:after="0" w:line="240" w:lineRule="auto"/>
        <w:jc w:val="both"/>
        <w:rPr>
          <w:rFonts w:ascii="Times New Roman" w:hAnsi="Times New Roman" w:cs="Times New Roman"/>
          <w:sz w:val="24"/>
          <w:szCs w:val="24"/>
        </w:rPr>
      </w:pPr>
    </w:p>
    <w:p w:rsidR="00CC5CD1" w:rsidRPr="00583578" w:rsidRDefault="00CC5CD1" w:rsidP="005B1DCE">
      <w:pPr>
        <w:autoSpaceDE w:val="0"/>
        <w:autoSpaceDN w:val="0"/>
        <w:adjustRightInd w:val="0"/>
        <w:spacing w:after="0" w:line="240" w:lineRule="auto"/>
        <w:jc w:val="both"/>
        <w:rPr>
          <w:rFonts w:ascii="Times New Roman" w:hAnsi="Times New Roman" w:cs="Times New Roman"/>
          <w:sz w:val="24"/>
          <w:szCs w:val="48"/>
        </w:rPr>
      </w:pPr>
      <w:r w:rsidRPr="00583578">
        <w:rPr>
          <w:rFonts w:ascii="Times New Roman" w:hAnsi="Times New Roman" w:cs="Times New Roman"/>
          <w:b/>
          <w:sz w:val="28"/>
          <w:szCs w:val="28"/>
        </w:rPr>
        <w:t xml:space="preserve">Types d'encrassement : </w:t>
      </w:r>
      <w:r w:rsidRPr="00583578">
        <w:rPr>
          <w:rFonts w:ascii="Times New Roman" w:hAnsi="Times New Roman" w:cs="Times New Roman"/>
          <w:sz w:val="24"/>
          <w:szCs w:val="48"/>
        </w:rPr>
        <w:t>Le classement se fait selon le selon le mécanisme de dépôt</w:t>
      </w:r>
    </w:p>
    <w:p w:rsidR="00CC5CD1" w:rsidRPr="00583578" w:rsidRDefault="00CC5CD1" w:rsidP="005B1DCE">
      <w:pPr>
        <w:pStyle w:val="ListParagraph"/>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583578">
        <w:rPr>
          <w:rFonts w:ascii="Times New Roman" w:hAnsi="Times New Roman" w:cs="Times New Roman"/>
          <w:sz w:val="24"/>
          <w:szCs w:val="48"/>
        </w:rPr>
        <w:t>encrassement particulaire,</w:t>
      </w:r>
    </w:p>
    <w:p w:rsidR="00CC5CD1" w:rsidRPr="00583578" w:rsidRDefault="00CC5CD1" w:rsidP="005B1DCE">
      <w:pPr>
        <w:pStyle w:val="ListParagraph"/>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583578">
        <w:rPr>
          <w:rFonts w:ascii="Times New Roman" w:hAnsi="Times New Roman" w:cs="Times New Roman"/>
          <w:sz w:val="24"/>
          <w:szCs w:val="48"/>
        </w:rPr>
        <w:t>corrosion,</w:t>
      </w:r>
    </w:p>
    <w:p w:rsidR="00CC5CD1" w:rsidRPr="00583578" w:rsidRDefault="00CC5CD1" w:rsidP="005B1DCE">
      <w:pPr>
        <w:pStyle w:val="ListParagraph"/>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583578">
        <w:rPr>
          <w:rFonts w:ascii="Times New Roman" w:hAnsi="Times New Roman" w:cs="Times New Roman"/>
          <w:sz w:val="24"/>
          <w:szCs w:val="48"/>
        </w:rPr>
        <w:t>entartrage,</w:t>
      </w:r>
    </w:p>
    <w:p w:rsidR="00CC5CD1" w:rsidRPr="00583578" w:rsidRDefault="00CC5CD1" w:rsidP="005B1DCE">
      <w:pPr>
        <w:pStyle w:val="ListParagraph"/>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583578">
        <w:rPr>
          <w:rFonts w:ascii="Times New Roman" w:hAnsi="Times New Roman" w:cs="Times New Roman"/>
          <w:sz w:val="24"/>
          <w:szCs w:val="48"/>
        </w:rPr>
        <w:t>encrassement biologique,</w:t>
      </w:r>
    </w:p>
    <w:p w:rsidR="00CC5CD1" w:rsidRPr="00583578" w:rsidRDefault="00CC5CD1" w:rsidP="005B1DCE">
      <w:pPr>
        <w:pStyle w:val="ListParagraph"/>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583578">
        <w:rPr>
          <w:rFonts w:ascii="Times New Roman" w:hAnsi="Times New Roman" w:cs="Times New Roman"/>
          <w:sz w:val="24"/>
          <w:szCs w:val="48"/>
        </w:rPr>
        <w:t>encrassement par réaction chimique,</w:t>
      </w:r>
    </w:p>
    <w:p w:rsidR="00CC5CD1" w:rsidRPr="00583578" w:rsidRDefault="00CC5CD1" w:rsidP="005B1DCE">
      <w:pPr>
        <w:pStyle w:val="ListParagraph"/>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583578">
        <w:rPr>
          <w:rFonts w:ascii="Times New Roman" w:hAnsi="Times New Roman" w:cs="Times New Roman"/>
          <w:sz w:val="24"/>
          <w:szCs w:val="48"/>
        </w:rPr>
        <w:t>encrassement par solidification.</w:t>
      </w:r>
    </w:p>
    <w:p w:rsidR="00CC5CD1" w:rsidRPr="00583578" w:rsidRDefault="00CC5CD1" w:rsidP="00CC5CD1">
      <w:pPr>
        <w:autoSpaceDE w:val="0"/>
        <w:autoSpaceDN w:val="0"/>
        <w:adjustRightInd w:val="0"/>
        <w:spacing w:after="0" w:line="240" w:lineRule="auto"/>
        <w:ind w:left="360"/>
        <w:rPr>
          <w:rFonts w:ascii="Times New Roman" w:hAnsi="Times New Roman" w:cs="Times New Roman"/>
          <w:b/>
          <w:sz w:val="16"/>
          <w:szCs w:val="28"/>
        </w:rPr>
      </w:pPr>
    </w:p>
    <w:p w:rsidR="00924FC5" w:rsidRDefault="005B1DCE" w:rsidP="00C70F65">
      <w:pPr>
        <w:autoSpaceDE w:val="0"/>
        <w:autoSpaceDN w:val="0"/>
        <w:adjustRightInd w:val="0"/>
        <w:spacing w:after="0" w:line="240" w:lineRule="auto"/>
        <w:jc w:val="both"/>
        <w:rPr>
          <w:rFonts w:ascii="Times New Roman" w:hAnsi="Times New Roman" w:cs="Times New Roman"/>
          <w:sz w:val="10"/>
          <w:szCs w:val="20"/>
        </w:rPr>
      </w:pPr>
      <w:r w:rsidRPr="00583578">
        <w:rPr>
          <w:rFonts w:ascii="Times New Roman" w:hAnsi="Times New Roman" w:cs="Times New Roman"/>
          <w:b/>
          <w:bCs/>
          <w:sz w:val="28"/>
          <w:szCs w:val="48"/>
        </w:rPr>
        <w:t xml:space="preserve">1.  </w:t>
      </w:r>
      <w:r w:rsidR="00CC5CD1" w:rsidRPr="00583578">
        <w:rPr>
          <w:rFonts w:ascii="Times New Roman" w:hAnsi="Times New Roman" w:cs="Times New Roman"/>
          <w:b/>
          <w:bCs/>
          <w:sz w:val="28"/>
          <w:szCs w:val="48"/>
        </w:rPr>
        <w:t>Encrassement particulaire :</w:t>
      </w:r>
      <w:r w:rsidR="00C70F65" w:rsidRPr="00583578">
        <w:rPr>
          <w:rFonts w:ascii="Times New Roman" w:hAnsi="Times New Roman" w:cs="Times New Roman"/>
          <w:sz w:val="10"/>
          <w:szCs w:val="20"/>
        </w:rPr>
        <w:t xml:space="preserve"> </w:t>
      </w:r>
      <w:r w:rsidR="00CC5CD1" w:rsidRPr="00583578">
        <w:rPr>
          <w:rFonts w:ascii="Times New Roman" w:hAnsi="Times New Roman" w:cs="Times New Roman"/>
          <w:sz w:val="24"/>
          <w:szCs w:val="48"/>
        </w:rPr>
        <w:t xml:space="preserve">Il s’agit du </w:t>
      </w:r>
      <w:r w:rsidR="00CC5CD1" w:rsidRPr="00583578">
        <w:rPr>
          <w:rFonts w:ascii="Times New Roman" w:hAnsi="Times New Roman" w:cs="Times New Roman"/>
          <w:b/>
          <w:bCs/>
          <w:sz w:val="24"/>
          <w:szCs w:val="48"/>
        </w:rPr>
        <w:t>dépôt</w:t>
      </w:r>
      <w:r w:rsidR="00CC5CD1" w:rsidRPr="00583578">
        <w:rPr>
          <w:rFonts w:ascii="Times New Roman" w:hAnsi="Times New Roman" w:cs="Times New Roman"/>
          <w:sz w:val="24"/>
          <w:szCs w:val="48"/>
        </w:rPr>
        <w:t xml:space="preserve">, puis d'accumulation de </w:t>
      </w:r>
      <w:r w:rsidR="00CC5CD1" w:rsidRPr="00583578">
        <w:rPr>
          <w:rFonts w:ascii="Times New Roman" w:hAnsi="Times New Roman" w:cs="Times New Roman"/>
          <w:b/>
          <w:bCs/>
          <w:sz w:val="24"/>
          <w:szCs w:val="48"/>
        </w:rPr>
        <w:t xml:space="preserve">particules solides </w:t>
      </w:r>
      <w:r w:rsidR="00CC5CD1" w:rsidRPr="00583578">
        <w:rPr>
          <w:rFonts w:ascii="Times New Roman" w:hAnsi="Times New Roman" w:cs="Times New Roman"/>
          <w:sz w:val="24"/>
          <w:szCs w:val="48"/>
        </w:rPr>
        <w:t>sur les surfaces d'échange, charriées par un fluide en</w:t>
      </w:r>
      <w:r w:rsidR="00CC5CD1" w:rsidRPr="00583578">
        <w:rPr>
          <w:rFonts w:ascii="Times New Roman" w:hAnsi="Times New Roman" w:cs="Times New Roman"/>
          <w:b/>
          <w:bCs/>
          <w:sz w:val="24"/>
          <w:szCs w:val="48"/>
        </w:rPr>
        <w:t xml:space="preserve"> </w:t>
      </w:r>
      <w:r w:rsidR="00CC5CD1" w:rsidRPr="00583578">
        <w:rPr>
          <w:rFonts w:ascii="Times New Roman" w:hAnsi="Times New Roman" w:cs="Times New Roman"/>
          <w:sz w:val="24"/>
          <w:szCs w:val="48"/>
        </w:rPr>
        <w:t>écoulement.</w:t>
      </w:r>
      <w:r w:rsidR="00924FC5">
        <w:rPr>
          <w:rFonts w:ascii="Times New Roman" w:hAnsi="Times New Roman" w:cs="Times New Roman"/>
          <w:sz w:val="10"/>
          <w:szCs w:val="20"/>
        </w:rPr>
        <w:t xml:space="preserve"> </w:t>
      </w:r>
    </w:p>
    <w:p w:rsidR="00CC5CD1" w:rsidRPr="00924FC5" w:rsidRDefault="00CC5CD1" w:rsidP="00C70F65">
      <w:pPr>
        <w:autoSpaceDE w:val="0"/>
        <w:autoSpaceDN w:val="0"/>
        <w:adjustRightInd w:val="0"/>
        <w:spacing w:after="0" w:line="240" w:lineRule="auto"/>
        <w:jc w:val="both"/>
        <w:rPr>
          <w:rFonts w:ascii="Times New Roman" w:hAnsi="Times New Roman" w:cs="Times New Roman"/>
          <w:sz w:val="10"/>
          <w:szCs w:val="20"/>
        </w:rPr>
      </w:pPr>
      <w:r w:rsidRPr="00583578">
        <w:rPr>
          <w:rFonts w:ascii="Times New Roman" w:hAnsi="Times New Roman" w:cs="Times New Roman"/>
          <w:sz w:val="24"/>
          <w:szCs w:val="48"/>
        </w:rPr>
        <w:t>Exemples de systèmes provoquant de l'encrassement particulaire :</w:t>
      </w:r>
    </w:p>
    <w:p w:rsidR="00CC5CD1" w:rsidRPr="00583578" w:rsidRDefault="00CC5CD1" w:rsidP="00C70F6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l'eau d'une chaudière (produits de corrosion),</w:t>
      </w:r>
    </w:p>
    <w:p w:rsidR="00CC5CD1" w:rsidRPr="00583578" w:rsidRDefault="00CC5CD1" w:rsidP="00C70F6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l’eau d'une tour de refroidissement (poussières, oxydes et hydroxydes de fer),</w:t>
      </w:r>
    </w:p>
    <w:p w:rsidR="00B52D97" w:rsidRPr="00583578" w:rsidRDefault="00CC5CD1" w:rsidP="00CC5CD1">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les fumées industrielles qui déposent un résidu solide de </w:t>
      </w:r>
      <w:r w:rsidRPr="00583578">
        <w:rPr>
          <w:rFonts w:ascii="Times New Roman" w:hAnsi="Times New Roman" w:cs="Times New Roman"/>
          <w:sz w:val="24"/>
          <w:szCs w:val="48"/>
        </w:rPr>
        <w:t>combustion.</w:t>
      </w:r>
    </w:p>
    <w:p w:rsidR="00CC5CD1" w:rsidRPr="00583578" w:rsidRDefault="005B1DCE" w:rsidP="00C70F65">
      <w:pPr>
        <w:autoSpaceDE w:val="0"/>
        <w:autoSpaceDN w:val="0"/>
        <w:adjustRightInd w:val="0"/>
        <w:spacing w:after="0" w:line="240" w:lineRule="auto"/>
        <w:jc w:val="both"/>
        <w:rPr>
          <w:rFonts w:ascii="Times New Roman" w:hAnsi="Times New Roman" w:cs="Times New Roman"/>
          <w:sz w:val="10"/>
          <w:szCs w:val="20"/>
        </w:rPr>
      </w:pPr>
      <w:r w:rsidRPr="00583578">
        <w:rPr>
          <w:rFonts w:ascii="Times New Roman" w:hAnsi="Times New Roman" w:cs="Times New Roman"/>
          <w:b/>
          <w:bCs/>
          <w:sz w:val="28"/>
          <w:szCs w:val="48"/>
        </w:rPr>
        <w:t xml:space="preserve">2. </w:t>
      </w:r>
      <w:r w:rsidR="00B52D97" w:rsidRPr="00583578">
        <w:rPr>
          <w:rFonts w:ascii="Times New Roman" w:hAnsi="Times New Roman" w:cs="Times New Roman"/>
          <w:b/>
          <w:bCs/>
          <w:sz w:val="28"/>
          <w:szCs w:val="48"/>
        </w:rPr>
        <w:t xml:space="preserve"> </w:t>
      </w:r>
      <w:r w:rsidR="00CC5CD1" w:rsidRPr="00583578">
        <w:rPr>
          <w:rFonts w:ascii="Times New Roman" w:hAnsi="Times New Roman" w:cs="Times New Roman"/>
          <w:b/>
          <w:bCs/>
          <w:sz w:val="28"/>
          <w:szCs w:val="48"/>
        </w:rPr>
        <w:t>Corrosion</w:t>
      </w:r>
      <w:r w:rsidRPr="00583578">
        <w:rPr>
          <w:rFonts w:ascii="Times New Roman" w:hAnsi="Times New Roman" w:cs="Times New Roman"/>
          <w:b/>
          <w:bCs/>
          <w:sz w:val="28"/>
          <w:szCs w:val="48"/>
        </w:rPr>
        <w:t> :</w:t>
      </w:r>
      <w:r w:rsidR="00C70F65" w:rsidRPr="00583578">
        <w:rPr>
          <w:rFonts w:ascii="Times New Roman" w:hAnsi="Times New Roman" w:cs="Times New Roman"/>
          <w:sz w:val="10"/>
          <w:szCs w:val="20"/>
        </w:rPr>
        <w:t xml:space="preserve"> </w:t>
      </w:r>
      <w:r w:rsidR="00CC5CD1" w:rsidRPr="00583578">
        <w:rPr>
          <w:rFonts w:ascii="Times New Roman" w:hAnsi="Times New Roman" w:cs="Times New Roman"/>
          <w:sz w:val="24"/>
          <w:szCs w:val="48"/>
        </w:rPr>
        <w:t xml:space="preserve">C’est le résultat d'une </w:t>
      </w:r>
      <w:r w:rsidR="00CC5CD1" w:rsidRPr="00583578">
        <w:rPr>
          <w:rFonts w:ascii="Times New Roman" w:hAnsi="Times New Roman" w:cs="Times New Roman"/>
          <w:b/>
          <w:bCs/>
          <w:sz w:val="24"/>
          <w:szCs w:val="48"/>
        </w:rPr>
        <w:t xml:space="preserve">réaction chimique </w:t>
      </w:r>
      <w:r w:rsidR="00CC5CD1" w:rsidRPr="00583578">
        <w:rPr>
          <w:rFonts w:ascii="Times New Roman" w:hAnsi="Times New Roman" w:cs="Times New Roman"/>
          <w:sz w:val="24"/>
          <w:szCs w:val="48"/>
        </w:rPr>
        <w:t xml:space="preserve">(ou électrochimique) entre la surface d'échange et le fluide en écoulement. Cela se traduit par un encrassement dû aux produits de la réaction qui se déposent sur la surface d'échange (on parle alors de </w:t>
      </w:r>
      <w:r w:rsidR="00CC5CD1" w:rsidRPr="00583578">
        <w:rPr>
          <w:rFonts w:ascii="Times New Roman" w:hAnsi="Times New Roman" w:cs="Times New Roman"/>
          <w:b/>
          <w:bCs/>
          <w:sz w:val="24"/>
          <w:szCs w:val="48"/>
        </w:rPr>
        <w:t>corrosion in situ</w:t>
      </w:r>
      <w:r w:rsidR="00CC5CD1" w:rsidRPr="00583578">
        <w:rPr>
          <w:rFonts w:ascii="Times New Roman" w:hAnsi="Times New Roman" w:cs="Times New Roman"/>
          <w:sz w:val="24"/>
          <w:szCs w:val="48"/>
        </w:rPr>
        <w:t xml:space="preserve">). En revanche, les produits de corrosion créés ailleurs, entraînent un </w:t>
      </w:r>
      <w:r w:rsidR="00CC5CD1" w:rsidRPr="00583578">
        <w:rPr>
          <w:rFonts w:ascii="Times New Roman" w:hAnsi="Times New Roman" w:cs="Times New Roman"/>
          <w:b/>
          <w:bCs/>
          <w:sz w:val="24"/>
          <w:szCs w:val="48"/>
        </w:rPr>
        <w:t xml:space="preserve">encrassement particulaire </w:t>
      </w:r>
      <w:r w:rsidR="00CC5CD1" w:rsidRPr="00583578">
        <w:rPr>
          <w:rFonts w:ascii="Times New Roman" w:hAnsi="Times New Roman" w:cs="Times New Roman"/>
          <w:sz w:val="24"/>
          <w:szCs w:val="48"/>
        </w:rPr>
        <w:t>(</w:t>
      </w:r>
      <w:r w:rsidR="00CC5CD1" w:rsidRPr="00583578">
        <w:rPr>
          <w:rFonts w:ascii="Times New Roman" w:hAnsi="Times New Roman" w:cs="Times New Roman"/>
          <w:b/>
          <w:bCs/>
          <w:sz w:val="24"/>
          <w:szCs w:val="48"/>
        </w:rPr>
        <w:t>corrosion ex situ</w:t>
      </w:r>
      <w:r w:rsidR="00CC5CD1" w:rsidRPr="00583578">
        <w:rPr>
          <w:rFonts w:ascii="Times New Roman" w:hAnsi="Times New Roman" w:cs="Times New Roman"/>
          <w:sz w:val="24"/>
          <w:szCs w:val="48"/>
        </w:rPr>
        <w:t>).</w:t>
      </w:r>
    </w:p>
    <w:p w:rsidR="00CC5CD1" w:rsidRPr="00583578" w:rsidRDefault="00B52D97" w:rsidP="00C70F65">
      <w:pPr>
        <w:autoSpaceDE w:val="0"/>
        <w:autoSpaceDN w:val="0"/>
        <w:adjustRightInd w:val="0"/>
        <w:spacing w:after="0" w:line="240" w:lineRule="auto"/>
        <w:jc w:val="both"/>
        <w:rPr>
          <w:rFonts w:ascii="Times New Roman" w:hAnsi="Times New Roman" w:cs="Times New Roman"/>
          <w:b/>
          <w:bCs/>
          <w:sz w:val="28"/>
          <w:szCs w:val="48"/>
        </w:rPr>
      </w:pPr>
      <w:r w:rsidRPr="00583578">
        <w:rPr>
          <w:rFonts w:ascii="Times New Roman" w:hAnsi="Times New Roman" w:cs="Times New Roman"/>
          <w:b/>
          <w:bCs/>
          <w:sz w:val="28"/>
          <w:szCs w:val="48"/>
        </w:rPr>
        <w:t xml:space="preserve">3.  </w:t>
      </w:r>
      <w:r w:rsidR="00CC5CD1" w:rsidRPr="00583578">
        <w:rPr>
          <w:rFonts w:ascii="Times New Roman" w:hAnsi="Times New Roman" w:cs="Times New Roman"/>
          <w:b/>
          <w:bCs/>
          <w:sz w:val="28"/>
          <w:szCs w:val="48"/>
        </w:rPr>
        <w:t>Entartrage</w:t>
      </w:r>
      <w:r w:rsidR="00C70F65" w:rsidRPr="00583578">
        <w:rPr>
          <w:rFonts w:ascii="Times New Roman" w:hAnsi="Times New Roman" w:cs="Times New Roman"/>
          <w:b/>
          <w:bCs/>
          <w:sz w:val="28"/>
          <w:szCs w:val="48"/>
        </w:rPr>
        <w:t> :</w:t>
      </w:r>
      <w:r w:rsidR="00C70F65" w:rsidRPr="00583578">
        <w:rPr>
          <w:rFonts w:ascii="Times New Roman" w:hAnsi="Times New Roman" w:cs="Times New Roman"/>
          <w:sz w:val="24"/>
          <w:szCs w:val="48"/>
        </w:rPr>
        <w:t xml:space="preserve"> </w:t>
      </w:r>
      <w:r w:rsidR="00CC5CD1" w:rsidRPr="00583578">
        <w:rPr>
          <w:rFonts w:ascii="Times New Roman" w:hAnsi="Times New Roman" w:cs="Times New Roman"/>
          <w:sz w:val="24"/>
          <w:szCs w:val="48"/>
        </w:rPr>
        <w:t xml:space="preserve">A lieu généralement quand on est en présence d'une production de </w:t>
      </w:r>
      <w:r w:rsidR="00CC5CD1" w:rsidRPr="00583578">
        <w:rPr>
          <w:rFonts w:ascii="Times New Roman" w:hAnsi="Times New Roman" w:cs="Times New Roman"/>
          <w:b/>
          <w:bCs/>
          <w:sz w:val="24"/>
          <w:szCs w:val="48"/>
        </w:rPr>
        <w:t xml:space="preserve">solution solide </w:t>
      </w:r>
      <w:r w:rsidR="00CC5CD1" w:rsidRPr="00583578">
        <w:rPr>
          <w:rFonts w:ascii="Times New Roman" w:hAnsi="Times New Roman" w:cs="Times New Roman"/>
          <w:sz w:val="24"/>
          <w:szCs w:val="48"/>
        </w:rPr>
        <w:t xml:space="preserve">à partir d'une </w:t>
      </w:r>
      <w:r w:rsidR="00CC5CD1" w:rsidRPr="00583578">
        <w:rPr>
          <w:rFonts w:ascii="Times New Roman" w:hAnsi="Times New Roman" w:cs="Times New Roman"/>
          <w:b/>
          <w:bCs/>
          <w:sz w:val="24"/>
          <w:szCs w:val="48"/>
        </w:rPr>
        <w:t>solution liquide</w:t>
      </w:r>
      <w:r w:rsidR="00CC5CD1" w:rsidRPr="00583578">
        <w:rPr>
          <w:rFonts w:ascii="Times New Roman" w:hAnsi="Times New Roman" w:cs="Times New Roman"/>
          <w:sz w:val="24"/>
          <w:szCs w:val="48"/>
        </w:rPr>
        <w:t>. Ce phénomène est rencontré surtout dans les échangeurs refroidis à l'eau, dans les unités de dessalement d'eau de mer ou saumâtre, dans les chaudières et les systèmes géothermiques.</w:t>
      </w:r>
    </w:p>
    <w:p w:rsidR="00CC5CD1" w:rsidRPr="00583578" w:rsidRDefault="00B52D97" w:rsidP="00C70F65">
      <w:pPr>
        <w:autoSpaceDE w:val="0"/>
        <w:autoSpaceDN w:val="0"/>
        <w:adjustRightInd w:val="0"/>
        <w:spacing w:after="0" w:line="240" w:lineRule="auto"/>
        <w:jc w:val="both"/>
        <w:rPr>
          <w:rFonts w:ascii="Times New Roman" w:hAnsi="Times New Roman" w:cs="Times New Roman"/>
          <w:sz w:val="10"/>
          <w:szCs w:val="20"/>
        </w:rPr>
      </w:pPr>
      <w:r w:rsidRPr="00583578">
        <w:rPr>
          <w:rFonts w:ascii="Times New Roman" w:hAnsi="Times New Roman" w:cs="Times New Roman"/>
          <w:b/>
          <w:bCs/>
          <w:sz w:val="28"/>
          <w:szCs w:val="48"/>
        </w:rPr>
        <w:t xml:space="preserve">4. </w:t>
      </w:r>
      <w:r w:rsidR="00BA61B5" w:rsidRPr="00583578">
        <w:rPr>
          <w:rFonts w:ascii="Times New Roman" w:hAnsi="Times New Roman" w:cs="Times New Roman"/>
          <w:b/>
          <w:bCs/>
          <w:sz w:val="28"/>
          <w:szCs w:val="48"/>
        </w:rPr>
        <w:t>Encrassement biologique :</w:t>
      </w:r>
      <w:r w:rsidRPr="00583578">
        <w:rPr>
          <w:rFonts w:ascii="Times New Roman" w:hAnsi="Times New Roman" w:cs="Times New Roman"/>
          <w:bCs/>
          <w:sz w:val="24"/>
          <w:szCs w:val="48"/>
        </w:rPr>
        <w:t xml:space="preserve"> </w:t>
      </w:r>
      <w:r w:rsidR="00BA61B5" w:rsidRPr="00583578">
        <w:rPr>
          <w:rFonts w:ascii="Times New Roman" w:hAnsi="Times New Roman" w:cs="Times New Roman"/>
          <w:bCs/>
          <w:sz w:val="24"/>
          <w:szCs w:val="48"/>
        </w:rPr>
        <w:t>Le développement de micro-organismes tels que les bactéries, les algues,..., crée un film au contact de la surface thermique. Ce type d'encrassement bien qu'apparaissant comme un processus naturel (les bactéries sont omniprésentes dans l'eau) peut être particulièrement favorisé.par les conditions</w:t>
      </w:r>
      <w:r w:rsidRPr="00583578">
        <w:rPr>
          <w:rFonts w:ascii="Times New Roman" w:hAnsi="Times New Roman" w:cs="Times New Roman"/>
          <w:bCs/>
          <w:sz w:val="24"/>
          <w:szCs w:val="48"/>
        </w:rPr>
        <w:t xml:space="preserve"> </w:t>
      </w:r>
      <w:r w:rsidR="00BA61B5" w:rsidRPr="00583578">
        <w:rPr>
          <w:rFonts w:ascii="Times New Roman" w:hAnsi="Times New Roman" w:cs="Times New Roman"/>
          <w:bCs/>
          <w:sz w:val="24"/>
          <w:szCs w:val="48"/>
        </w:rPr>
        <w:t>Physico-chimiques rencontrées dans les échangeurs.</w:t>
      </w:r>
    </w:p>
    <w:p w:rsidR="00CC5CD1" w:rsidRPr="00583578" w:rsidRDefault="00CC5CD1" w:rsidP="00C70F65">
      <w:pPr>
        <w:autoSpaceDE w:val="0"/>
        <w:autoSpaceDN w:val="0"/>
        <w:adjustRightInd w:val="0"/>
        <w:spacing w:after="0" w:line="240" w:lineRule="auto"/>
        <w:jc w:val="both"/>
        <w:rPr>
          <w:rFonts w:ascii="Times New Roman" w:hAnsi="Times New Roman" w:cs="Times New Roman"/>
          <w:sz w:val="10"/>
          <w:szCs w:val="20"/>
        </w:rPr>
      </w:pPr>
    </w:p>
    <w:p w:rsidR="00CC5CD1" w:rsidRPr="00583578" w:rsidRDefault="00B52D97" w:rsidP="00C70F65">
      <w:pPr>
        <w:autoSpaceDE w:val="0"/>
        <w:autoSpaceDN w:val="0"/>
        <w:adjustRightInd w:val="0"/>
        <w:spacing w:after="0" w:line="240" w:lineRule="auto"/>
        <w:jc w:val="both"/>
        <w:rPr>
          <w:rFonts w:ascii="Times New Roman" w:hAnsi="Times New Roman" w:cs="Times New Roman"/>
          <w:sz w:val="10"/>
          <w:szCs w:val="20"/>
        </w:rPr>
      </w:pPr>
      <w:r w:rsidRPr="00583578">
        <w:rPr>
          <w:rFonts w:ascii="Times New Roman" w:hAnsi="Times New Roman" w:cs="Times New Roman"/>
          <w:b/>
          <w:bCs/>
          <w:sz w:val="28"/>
          <w:szCs w:val="48"/>
        </w:rPr>
        <w:t xml:space="preserve">5. </w:t>
      </w:r>
      <w:r w:rsidR="00BA61B5" w:rsidRPr="00583578">
        <w:rPr>
          <w:rFonts w:ascii="Times New Roman" w:hAnsi="Times New Roman" w:cs="Times New Roman"/>
          <w:b/>
          <w:bCs/>
          <w:sz w:val="28"/>
          <w:szCs w:val="48"/>
        </w:rPr>
        <w:t>Encrassement par réaction chimique</w:t>
      </w:r>
      <w:r w:rsidRPr="00583578">
        <w:rPr>
          <w:rFonts w:ascii="Times New Roman" w:hAnsi="Times New Roman" w:cs="Times New Roman"/>
          <w:b/>
          <w:bCs/>
          <w:sz w:val="28"/>
          <w:szCs w:val="48"/>
        </w:rPr>
        <w:t> :</w:t>
      </w:r>
      <w:r w:rsidR="00C70F65" w:rsidRPr="00583578">
        <w:rPr>
          <w:rFonts w:ascii="Times New Roman" w:hAnsi="Times New Roman" w:cs="Times New Roman"/>
          <w:b/>
          <w:bCs/>
          <w:sz w:val="28"/>
          <w:szCs w:val="48"/>
        </w:rPr>
        <w:t xml:space="preserve"> </w:t>
      </w:r>
      <w:r w:rsidR="00BA61B5" w:rsidRPr="00583578">
        <w:rPr>
          <w:rFonts w:ascii="Times New Roman" w:hAnsi="Times New Roman" w:cs="Times New Roman"/>
          <w:sz w:val="24"/>
          <w:szCs w:val="24"/>
        </w:rPr>
        <w:t>Il apparaît quand une réaction chimique se déroule près de la surface d'échange et que les solides produits par la réaction s'y déposent. Ce phénomène se traduit souvent par une polymérisation. En général, les domaines concernés sont :</w:t>
      </w:r>
    </w:p>
    <w:p w:rsidR="00BA61B5" w:rsidRPr="00583578" w:rsidRDefault="00BA61B5" w:rsidP="00C70F6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l'industrie pétrochimique (craquage thermique des  hydrocarbures lourds),</w:t>
      </w:r>
    </w:p>
    <w:p w:rsidR="00BA61B5" w:rsidRPr="00583578" w:rsidRDefault="00BA61B5" w:rsidP="00C70F6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l'industrie agroalimentaire (pasteurisation du lait),</w:t>
      </w:r>
    </w:p>
    <w:p w:rsidR="00BA61B5" w:rsidRPr="00583578" w:rsidRDefault="00BA61B5" w:rsidP="00BA61B5">
      <w:pPr>
        <w:pStyle w:val="ListParagraph"/>
        <w:numPr>
          <w:ilvl w:val="0"/>
          <w:numId w:val="12"/>
        </w:numPr>
        <w:autoSpaceDE w:val="0"/>
        <w:autoSpaceDN w:val="0"/>
        <w:adjustRightInd w:val="0"/>
        <w:spacing w:after="0" w:line="240" w:lineRule="auto"/>
        <w:rPr>
          <w:rFonts w:ascii="Times New Roman" w:hAnsi="Times New Roman" w:cs="Times New Roman"/>
          <w:sz w:val="8"/>
          <w:szCs w:val="20"/>
        </w:rPr>
      </w:pPr>
      <w:r w:rsidRPr="00583578">
        <w:rPr>
          <w:rFonts w:ascii="Times New Roman" w:hAnsi="Times New Roman" w:cs="Times New Roman"/>
          <w:sz w:val="24"/>
          <w:szCs w:val="48"/>
        </w:rPr>
        <w:lastRenderedPageBreak/>
        <w:t>les systèmes de chauffage utilisant des fluides organiques.</w:t>
      </w:r>
    </w:p>
    <w:p w:rsidR="00BA61B5" w:rsidRPr="00583578" w:rsidRDefault="00B52D97" w:rsidP="00C70F65">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bCs/>
          <w:sz w:val="28"/>
          <w:szCs w:val="24"/>
        </w:rPr>
        <w:t xml:space="preserve">6. </w:t>
      </w:r>
      <w:r w:rsidR="00BA61B5" w:rsidRPr="00583578">
        <w:rPr>
          <w:rFonts w:ascii="Times New Roman" w:hAnsi="Times New Roman" w:cs="Times New Roman"/>
          <w:b/>
          <w:bCs/>
          <w:sz w:val="28"/>
          <w:szCs w:val="24"/>
        </w:rPr>
        <w:t>Encrassement par solidification</w:t>
      </w:r>
      <w:r w:rsidRPr="00583578">
        <w:rPr>
          <w:rFonts w:ascii="Times New Roman" w:hAnsi="Times New Roman" w:cs="Times New Roman"/>
          <w:b/>
          <w:bCs/>
          <w:sz w:val="28"/>
          <w:szCs w:val="24"/>
        </w:rPr>
        <w:t> :</w:t>
      </w:r>
      <w:r w:rsidR="00C70F65" w:rsidRPr="00583578">
        <w:rPr>
          <w:rFonts w:ascii="Times New Roman" w:hAnsi="Times New Roman" w:cs="Times New Roman"/>
          <w:sz w:val="28"/>
          <w:szCs w:val="24"/>
        </w:rPr>
        <w:t xml:space="preserve"> </w:t>
      </w:r>
      <w:r w:rsidR="00BA61B5" w:rsidRPr="00583578">
        <w:rPr>
          <w:rFonts w:ascii="Times New Roman" w:hAnsi="Times New Roman" w:cs="Times New Roman"/>
          <w:sz w:val="24"/>
          <w:szCs w:val="24"/>
        </w:rPr>
        <w:t>La solidification d'un liquide pur au contact d'une surface d'échange sous-refroidie se traduit parfois par la formation d'une couche de glace ou givre entraînant l'encrassement par solidification des conduites.</w:t>
      </w:r>
    </w:p>
    <w:p w:rsidR="00BA61B5" w:rsidRPr="00583578" w:rsidRDefault="00BA61B5" w:rsidP="00C70F6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On peut tout simplement observer le dépôt d'hydrocarbures paraffiniques (possédant un point de congélation élevé) au contact d'une surface d'échange froide.</w:t>
      </w:r>
    </w:p>
    <w:p w:rsidR="00BA61B5" w:rsidRPr="00583578" w:rsidRDefault="00BA61B5" w:rsidP="00C70F6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Enfin, on peut assister en réalité plutôt à un mode combiné, car la plupart des dépôts sont le résultat d'au moins deux types d'encrassement.</w:t>
      </w:r>
    </w:p>
    <w:p w:rsidR="00924FC5" w:rsidRDefault="00BA61B5" w:rsidP="00C70F6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Ainsi, un échangeur refroidi par eau peut être sujet à l'entartrage</w:t>
      </w:r>
      <w:r w:rsidR="00B52D97" w:rsidRPr="00583578">
        <w:rPr>
          <w:rFonts w:ascii="Times New Roman" w:hAnsi="Times New Roman" w:cs="Times New Roman"/>
          <w:sz w:val="24"/>
          <w:szCs w:val="24"/>
        </w:rPr>
        <w:t xml:space="preserve">, à l'encrassement particulaire </w:t>
      </w:r>
      <w:r w:rsidRPr="00583578">
        <w:rPr>
          <w:rFonts w:ascii="Times New Roman" w:hAnsi="Times New Roman" w:cs="Times New Roman"/>
          <w:sz w:val="24"/>
          <w:szCs w:val="24"/>
        </w:rPr>
        <w:t>et à l'encrassement biologique par exemple</w:t>
      </w:r>
      <w:r w:rsidR="00924FC5">
        <w:rPr>
          <w:rFonts w:ascii="Times New Roman" w:hAnsi="Times New Roman" w:cs="Times New Roman"/>
          <w:sz w:val="24"/>
          <w:szCs w:val="24"/>
        </w:rPr>
        <w:t>.</w:t>
      </w:r>
    </w:p>
    <w:p w:rsidR="00BA61B5" w:rsidRPr="00583578" w:rsidRDefault="00924FC5" w:rsidP="00924FC5">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FFFF"/>
          <w:sz w:val="24"/>
          <w:szCs w:val="24"/>
        </w:rPr>
        <w:t>.</w:t>
      </w:r>
    </w:p>
    <w:p w:rsidR="00B52D97" w:rsidRPr="006F3C06" w:rsidRDefault="00BA61B5" w:rsidP="006F3C06">
      <w:pPr>
        <w:pStyle w:val="ListParagraph"/>
        <w:numPr>
          <w:ilvl w:val="0"/>
          <w:numId w:val="28"/>
        </w:numPr>
        <w:autoSpaceDE w:val="0"/>
        <w:autoSpaceDN w:val="0"/>
        <w:adjustRightInd w:val="0"/>
        <w:spacing w:after="0" w:line="240" w:lineRule="auto"/>
        <w:rPr>
          <w:rFonts w:ascii="Times New Roman" w:hAnsi="Times New Roman" w:cs="Times New Roman"/>
          <w:b/>
          <w:sz w:val="28"/>
          <w:szCs w:val="56"/>
        </w:rPr>
      </w:pPr>
      <w:r w:rsidRPr="006F3C06">
        <w:rPr>
          <w:rFonts w:ascii="Times New Roman" w:hAnsi="Times New Roman" w:cs="Times New Roman"/>
          <w:b/>
          <w:sz w:val="28"/>
          <w:szCs w:val="56"/>
        </w:rPr>
        <w:t>Impact de l‘Encrassement sur le Dimensionnement des Échangeurs</w:t>
      </w:r>
      <w:r w:rsidR="00B52D97" w:rsidRPr="006F3C06">
        <w:rPr>
          <w:rFonts w:ascii="Times New Roman" w:hAnsi="Times New Roman" w:cs="Times New Roman"/>
          <w:b/>
          <w:sz w:val="28"/>
          <w:szCs w:val="56"/>
        </w:rPr>
        <w:t xml:space="preserve"> : </w:t>
      </w:r>
    </w:p>
    <w:p w:rsidR="00C70F65" w:rsidRPr="00583578" w:rsidRDefault="00C70F65" w:rsidP="00C70F65">
      <w:pPr>
        <w:autoSpaceDE w:val="0"/>
        <w:autoSpaceDN w:val="0"/>
        <w:adjustRightInd w:val="0"/>
        <w:spacing w:after="0" w:line="240" w:lineRule="auto"/>
        <w:ind w:left="360"/>
        <w:jc w:val="both"/>
        <w:rPr>
          <w:rFonts w:ascii="Times New Roman" w:hAnsi="Times New Roman" w:cs="Times New Roman"/>
          <w:sz w:val="24"/>
          <w:szCs w:val="48"/>
        </w:rPr>
      </w:pPr>
    </w:p>
    <w:p w:rsidR="006F3C06" w:rsidRDefault="00C70F65" w:rsidP="006F3C06">
      <w:pPr>
        <w:autoSpaceDE w:val="0"/>
        <w:autoSpaceDN w:val="0"/>
        <w:adjustRightInd w:val="0"/>
        <w:spacing w:after="0" w:line="240" w:lineRule="auto"/>
        <w:jc w:val="both"/>
        <w:rPr>
          <w:rFonts w:ascii="Times New Roman" w:hAnsi="Times New Roman" w:cs="Times New Roman"/>
          <w:sz w:val="24"/>
          <w:szCs w:val="48"/>
        </w:rPr>
      </w:pPr>
      <w:r w:rsidRPr="00583578">
        <w:rPr>
          <w:rFonts w:ascii="Times New Roman" w:hAnsi="Times New Roman" w:cs="Times New Roman"/>
          <w:sz w:val="24"/>
          <w:szCs w:val="48"/>
        </w:rPr>
        <w:t xml:space="preserve">      </w:t>
      </w:r>
      <w:r w:rsidR="00924FC5">
        <w:rPr>
          <w:rFonts w:ascii="Times New Roman" w:hAnsi="Times New Roman" w:cs="Times New Roman"/>
          <w:sz w:val="24"/>
          <w:szCs w:val="48"/>
        </w:rPr>
        <w:t xml:space="preserve">      </w:t>
      </w:r>
      <w:r w:rsidR="00BA61B5" w:rsidRPr="00583578">
        <w:rPr>
          <w:rFonts w:ascii="Times New Roman" w:hAnsi="Times New Roman" w:cs="Times New Roman"/>
          <w:sz w:val="24"/>
          <w:szCs w:val="48"/>
        </w:rPr>
        <w:t>D'un point de vue thermique, l'</w:t>
      </w:r>
      <w:r w:rsidR="00BA61B5" w:rsidRPr="00583578">
        <w:rPr>
          <w:rFonts w:ascii="Times New Roman" w:hAnsi="Times New Roman" w:cs="Times New Roman"/>
          <w:b/>
          <w:bCs/>
          <w:sz w:val="24"/>
          <w:szCs w:val="48"/>
        </w:rPr>
        <w:t xml:space="preserve">encrassement </w:t>
      </w:r>
      <w:r w:rsidR="00BA61B5" w:rsidRPr="00583578">
        <w:rPr>
          <w:rFonts w:ascii="Times New Roman" w:hAnsi="Times New Roman" w:cs="Times New Roman"/>
          <w:sz w:val="24"/>
          <w:szCs w:val="48"/>
        </w:rPr>
        <w:t xml:space="preserve">d'un échangeur se traduit par la </w:t>
      </w:r>
      <w:r w:rsidR="00BA61B5" w:rsidRPr="00583578">
        <w:rPr>
          <w:rFonts w:ascii="Times New Roman" w:hAnsi="Times New Roman" w:cs="Times New Roman"/>
          <w:b/>
          <w:bCs/>
          <w:sz w:val="24"/>
          <w:szCs w:val="48"/>
        </w:rPr>
        <w:t>diminution de ses performances</w:t>
      </w:r>
      <w:r w:rsidR="00BA61B5" w:rsidRPr="00583578">
        <w:rPr>
          <w:rFonts w:ascii="Times New Roman" w:hAnsi="Times New Roman" w:cs="Times New Roman"/>
          <w:sz w:val="24"/>
          <w:szCs w:val="48"/>
        </w:rPr>
        <w:t xml:space="preserve">. En effet, les différents dépôts localisés sur la surface d'échange génèrent une </w:t>
      </w:r>
      <w:r w:rsidR="00BA61B5" w:rsidRPr="00583578">
        <w:rPr>
          <w:rFonts w:ascii="Times New Roman" w:hAnsi="Times New Roman" w:cs="Times New Roman"/>
          <w:b/>
          <w:bCs/>
          <w:sz w:val="24"/>
          <w:szCs w:val="48"/>
        </w:rPr>
        <w:t xml:space="preserve">résistance thermique </w:t>
      </w:r>
      <w:r w:rsidR="00BA61B5" w:rsidRPr="00583578">
        <w:rPr>
          <w:rFonts w:ascii="Times New Roman" w:hAnsi="Times New Roman" w:cs="Times New Roman"/>
          <w:sz w:val="24"/>
          <w:szCs w:val="48"/>
        </w:rPr>
        <w:t>supplémentaire qui s'oppose au transfert de chaleur à travers la paroi et par suite une diminution du coefficient d'échange global est observée conformém</w:t>
      </w:r>
      <w:r w:rsidR="00924FC5">
        <w:rPr>
          <w:rFonts w:ascii="Times New Roman" w:hAnsi="Times New Roman" w:cs="Times New Roman"/>
          <w:sz w:val="24"/>
          <w:szCs w:val="48"/>
        </w:rPr>
        <w:t>ent à l'expression de coefficient global</w:t>
      </w:r>
      <w:r w:rsidR="00BA61B5" w:rsidRPr="00583578">
        <w:rPr>
          <w:rFonts w:ascii="Times New Roman" w:hAnsi="Times New Roman" w:cs="Times New Roman"/>
          <w:sz w:val="24"/>
          <w:szCs w:val="48"/>
        </w:rPr>
        <w:t xml:space="preserve"> (rapporté à la surface </w:t>
      </w:r>
      <w:r w:rsidR="00967176" w:rsidRPr="00583578">
        <w:rPr>
          <w:rFonts w:ascii="Times New Roman" w:hAnsi="Times New Roman" w:cs="Times New Roman"/>
          <w:sz w:val="24"/>
          <w:szCs w:val="48"/>
        </w:rPr>
        <w:t xml:space="preserve">extérieure) </w:t>
      </w:r>
    </w:p>
    <w:p w:rsidR="00924FC5" w:rsidRDefault="00924FC5" w:rsidP="006F3C06">
      <w:pPr>
        <w:autoSpaceDE w:val="0"/>
        <w:autoSpaceDN w:val="0"/>
        <w:adjustRightInd w:val="0"/>
        <w:spacing w:after="0" w:line="240" w:lineRule="auto"/>
        <w:jc w:val="both"/>
        <w:rPr>
          <w:rFonts w:ascii="Times New Roman" w:hAnsi="Times New Roman" w:cs="Times New Roman"/>
          <w:sz w:val="24"/>
          <w:szCs w:val="48"/>
        </w:rPr>
      </w:pPr>
    </w:p>
    <w:p w:rsidR="00BA61B5" w:rsidRPr="006F3C06" w:rsidRDefault="00BA61B5" w:rsidP="006F3C06">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48"/>
        </w:rPr>
      </w:pPr>
      <w:r w:rsidRPr="006F3C06">
        <w:rPr>
          <w:rFonts w:ascii="Times New Roman" w:hAnsi="Times New Roman" w:cs="Times New Roman"/>
          <w:b/>
          <w:sz w:val="28"/>
          <w:szCs w:val="56"/>
        </w:rPr>
        <w:t>Prévention de l‘Encrassement</w:t>
      </w:r>
      <w:r w:rsidR="00B52D97" w:rsidRPr="006F3C06">
        <w:rPr>
          <w:rFonts w:ascii="Times New Roman" w:hAnsi="Times New Roman" w:cs="Times New Roman"/>
          <w:b/>
          <w:sz w:val="28"/>
          <w:szCs w:val="56"/>
        </w:rPr>
        <w:t> :</w:t>
      </w:r>
    </w:p>
    <w:p w:rsidR="00967176" w:rsidRPr="00583578" w:rsidRDefault="00967176" w:rsidP="00967176">
      <w:pPr>
        <w:pStyle w:val="ListParagraph"/>
        <w:autoSpaceDE w:val="0"/>
        <w:autoSpaceDN w:val="0"/>
        <w:adjustRightInd w:val="0"/>
        <w:spacing w:after="0" w:line="240" w:lineRule="auto"/>
        <w:ind w:left="360"/>
        <w:jc w:val="both"/>
        <w:rPr>
          <w:rFonts w:ascii="Times New Roman" w:hAnsi="Times New Roman" w:cs="Times New Roman"/>
          <w:b/>
          <w:sz w:val="24"/>
          <w:szCs w:val="48"/>
        </w:rPr>
      </w:pPr>
    </w:p>
    <w:p w:rsidR="00BA61B5" w:rsidRPr="00583578" w:rsidRDefault="00967176" w:rsidP="00BA61B5">
      <w:pPr>
        <w:autoSpaceDE w:val="0"/>
        <w:autoSpaceDN w:val="0"/>
        <w:adjustRightInd w:val="0"/>
        <w:spacing w:after="0" w:line="240" w:lineRule="auto"/>
        <w:rPr>
          <w:rFonts w:ascii="Times New Roman" w:hAnsi="Times New Roman" w:cs="Times New Roman"/>
          <w:sz w:val="24"/>
          <w:szCs w:val="48"/>
        </w:rPr>
      </w:pPr>
      <w:r w:rsidRPr="00583578">
        <w:rPr>
          <w:rFonts w:ascii="Times New Roman" w:hAnsi="Times New Roman" w:cs="Times New Roman"/>
          <w:sz w:val="24"/>
          <w:szCs w:val="48"/>
        </w:rPr>
        <w:t xml:space="preserve">       </w:t>
      </w:r>
      <w:r w:rsidR="00924FC5">
        <w:rPr>
          <w:rFonts w:ascii="Times New Roman" w:hAnsi="Times New Roman" w:cs="Times New Roman"/>
          <w:sz w:val="24"/>
          <w:szCs w:val="48"/>
        </w:rPr>
        <w:t xml:space="preserve">     </w:t>
      </w:r>
      <w:r w:rsidR="00BA61B5" w:rsidRPr="00583578">
        <w:rPr>
          <w:rFonts w:ascii="Times New Roman" w:hAnsi="Times New Roman" w:cs="Times New Roman"/>
          <w:sz w:val="24"/>
          <w:szCs w:val="48"/>
        </w:rPr>
        <w:t>Il existe des procédés mécaniques ou chimiques de prévention de l'encrassement pendant le fonctionnement de</w:t>
      </w:r>
      <w:r w:rsidR="00924FC5">
        <w:rPr>
          <w:rFonts w:ascii="Times New Roman" w:hAnsi="Times New Roman" w:cs="Times New Roman"/>
          <w:sz w:val="24"/>
          <w:szCs w:val="48"/>
        </w:rPr>
        <w:t xml:space="preserve"> </w:t>
      </w:r>
      <w:r w:rsidR="00BA61B5" w:rsidRPr="00583578">
        <w:rPr>
          <w:rFonts w:ascii="Times New Roman" w:hAnsi="Times New Roman" w:cs="Times New Roman"/>
          <w:sz w:val="24"/>
          <w:szCs w:val="48"/>
        </w:rPr>
        <w:t>L’échangeur. Deux objectifs de ces procédés sont visés :</w:t>
      </w:r>
    </w:p>
    <w:p w:rsidR="00BA61B5" w:rsidRPr="00583578" w:rsidRDefault="00BA61B5" w:rsidP="00BA61B5">
      <w:pPr>
        <w:pStyle w:val="ListParagraph"/>
        <w:numPr>
          <w:ilvl w:val="0"/>
          <w:numId w:val="12"/>
        </w:numPr>
        <w:autoSpaceDE w:val="0"/>
        <w:autoSpaceDN w:val="0"/>
        <w:adjustRightInd w:val="0"/>
        <w:spacing w:after="0" w:line="240" w:lineRule="auto"/>
        <w:rPr>
          <w:rFonts w:ascii="Times New Roman" w:hAnsi="Times New Roman" w:cs="Times New Roman"/>
          <w:sz w:val="24"/>
          <w:szCs w:val="48"/>
        </w:rPr>
      </w:pPr>
      <w:r w:rsidRPr="00583578">
        <w:rPr>
          <w:rFonts w:ascii="Times New Roman" w:hAnsi="Times New Roman" w:cs="Times New Roman"/>
          <w:sz w:val="32"/>
          <w:szCs w:val="56"/>
        </w:rPr>
        <w:t xml:space="preserve"> </w:t>
      </w:r>
      <w:r w:rsidRPr="00583578">
        <w:rPr>
          <w:rFonts w:ascii="Times New Roman" w:hAnsi="Times New Roman" w:cs="Times New Roman"/>
          <w:sz w:val="24"/>
          <w:szCs w:val="48"/>
        </w:rPr>
        <w:t>amélioration notable des performances,</w:t>
      </w:r>
    </w:p>
    <w:p w:rsidR="00BA61B5" w:rsidRPr="00583578" w:rsidRDefault="00BA61B5" w:rsidP="00BA61B5">
      <w:pPr>
        <w:pStyle w:val="ListParagraph"/>
        <w:numPr>
          <w:ilvl w:val="0"/>
          <w:numId w:val="12"/>
        </w:numPr>
        <w:autoSpaceDE w:val="0"/>
        <w:autoSpaceDN w:val="0"/>
        <w:adjustRightInd w:val="0"/>
        <w:spacing w:after="0" w:line="240" w:lineRule="auto"/>
        <w:rPr>
          <w:rFonts w:ascii="Times New Roman" w:hAnsi="Times New Roman" w:cs="Times New Roman"/>
          <w:sz w:val="24"/>
          <w:szCs w:val="48"/>
        </w:rPr>
      </w:pPr>
      <w:r w:rsidRPr="00583578">
        <w:rPr>
          <w:rFonts w:ascii="Times New Roman" w:hAnsi="Times New Roman" w:cs="Times New Roman"/>
          <w:sz w:val="32"/>
          <w:szCs w:val="56"/>
        </w:rPr>
        <w:t xml:space="preserve"> </w:t>
      </w:r>
      <w:r w:rsidRPr="00583578">
        <w:rPr>
          <w:rFonts w:ascii="Times New Roman" w:hAnsi="Times New Roman" w:cs="Times New Roman"/>
          <w:sz w:val="24"/>
          <w:szCs w:val="48"/>
        </w:rPr>
        <w:t>augmentation de la durée de service entre deux arrêts programmés (pour maintenance).</w:t>
      </w:r>
    </w:p>
    <w:p w:rsidR="00967176" w:rsidRPr="00583578" w:rsidRDefault="00967176" w:rsidP="00967176">
      <w:pPr>
        <w:pStyle w:val="ListParagraph"/>
        <w:autoSpaceDE w:val="0"/>
        <w:autoSpaceDN w:val="0"/>
        <w:adjustRightInd w:val="0"/>
        <w:spacing w:after="0" w:line="240" w:lineRule="auto"/>
        <w:rPr>
          <w:rFonts w:ascii="Times New Roman" w:hAnsi="Times New Roman" w:cs="Times New Roman"/>
          <w:szCs w:val="48"/>
        </w:rPr>
      </w:pPr>
    </w:p>
    <w:p w:rsidR="00BA61B5" w:rsidRPr="00583578" w:rsidRDefault="00BA61B5" w:rsidP="006F3C06">
      <w:pPr>
        <w:pStyle w:val="ListParagraph"/>
        <w:numPr>
          <w:ilvl w:val="0"/>
          <w:numId w:val="12"/>
        </w:numPr>
        <w:autoSpaceDE w:val="0"/>
        <w:autoSpaceDN w:val="0"/>
        <w:adjustRightInd w:val="0"/>
        <w:spacing w:after="0" w:line="240" w:lineRule="auto"/>
        <w:rPr>
          <w:rFonts w:ascii="Times New Roman" w:hAnsi="Times New Roman" w:cs="Times New Roman"/>
          <w:sz w:val="10"/>
          <w:szCs w:val="20"/>
        </w:rPr>
      </w:pPr>
      <w:r w:rsidRPr="00583578">
        <w:rPr>
          <w:rFonts w:ascii="Times New Roman" w:hAnsi="Times New Roman" w:cs="Times New Roman"/>
          <w:b/>
          <w:bCs/>
          <w:sz w:val="28"/>
          <w:szCs w:val="48"/>
        </w:rPr>
        <w:t>Procédés Mécaniques</w:t>
      </w:r>
      <w:r w:rsidR="00B52D97" w:rsidRPr="00583578">
        <w:rPr>
          <w:rFonts w:ascii="Times New Roman" w:hAnsi="Times New Roman" w:cs="Times New Roman"/>
          <w:b/>
          <w:bCs/>
          <w:sz w:val="28"/>
          <w:szCs w:val="48"/>
        </w:rPr>
        <w:t> :</w:t>
      </w:r>
    </w:p>
    <w:p w:rsidR="00967176" w:rsidRPr="00583578" w:rsidRDefault="00B52D97" w:rsidP="00BA61B5">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p>
    <w:p w:rsidR="00BA61B5" w:rsidRPr="00583578" w:rsidRDefault="00967176" w:rsidP="00BA61B5">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Pour</w:t>
      </w:r>
      <w:r w:rsidR="00BA61B5" w:rsidRPr="00583578">
        <w:rPr>
          <w:rFonts w:ascii="Times New Roman" w:hAnsi="Times New Roman" w:cs="Times New Roman"/>
          <w:sz w:val="24"/>
          <w:szCs w:val="24"/>
        </w:rPr>
        <w:t xml:space="preserve"> les liquides, le nettoyage en continu de la surface tubulaire intérieure de l'échangeur est adapté quand il s'agit de dépôts tendres et friables (avec une résistance de réentraînement faible). Le nettoyage en continu (parfois discontinu) de la surface interne des tubes s'effectue au moyen de boules en caoutchouc Procédés Mécaniques spongieux circulant en permanence (ou non) dans les tubes. Ce procédé semble bien indiqué pour les échangeurs de centrales énergétiques (conventionnelles et nucléaires) ainsi que sur les installations de dessalement d'eau de mer.</w:t>
      </w:r>
    </w:p>
    <w:p w:rsidR="006F3C06" w:rsidRDefault="00BA61B5" w:rsidP="006F3C06">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Pour les échangeurs fonctionnant avec des gaz chargés de poussière, on peut être amené à utiliser le nettoyage in situ (vapeur, air comprimé, eau), le grenaillage, le soufflage acoustique, ...</w:t>
      </w:r>
    </w:p>
    <w:p w:rsidR="006F3C06" w:rsidRDefault="006F3C06" w:rsidP="006F3C06">
      <w:pPr>
        <w:autoSpaceDE w:val="0"/>
        <w:autoSpaceDN w:val="0"/>
        <w:adjustRightInd w:val="0"/>
        <w:spacing w:after="0" w:line="240" w:lineRule="auto"/>
        <w:jc w:val="both"/>
        <w:rPr>
          <w:rFonts w:ascii="Times New Roman" w:hAnsi="Times New Roman" w:cs="Times New Roman"/>
          <w:sz w:val="24"/>
          <w:szCs w:val="24"/>
        </w:rPr>
      </w:pPr>
    </w:p>
    <w:p w:rsidR="00BA61B5" w:rsidRPr="006F3C06" w:rsidRDefault="00BA61B5" w:rsidP="006F3C06">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6F3C06">
        <w:rPr>
          <w:rFonts w:ascii="Times New Roman" w:hAnsi="Times New Roman" w:cs="Times New Roman"/>
          <w:b/>
          <w:bCs/>
          <w:sz w:val="28"/>
          <w:szCs w:val="48"/>
        </w:rPr>
        <w:t>Procédés Chimiques</w:t>
      </w:r>
      <w:r w:rsidR="00B52D97" w:rsidRPr="006F3C06">
        <w:rPr>
          <w:rFonts w:ascii="Times New Roman" w:hAnsi="Times New Roman" w:cs="Times New Roman"/>
          <w:b/>
          <w:bCs/>
          <w:sz w:val="28"/>
          <w:szCs w:val="48"/>
        </w:rPr>
        <w:t> :</w:t>
      </w:r>
    </w:p>
    <w:p w:rsidR="00BA61B5" w:rsidRDefault="00B52D97" w:rsidP="00C16B34">
      <w:pPr>
        <w:autoSpaceDE w:val="0"/>
        <w:autoSpaceDN w:val="0"/>
        <w:adjustRightInd w:val="0"/>
        <w:spacing w:after="0" w:line="240" w:lineRule="auto"/>
        <w:jc w:val="both"/>
        <w:rPr>
          <w:rFonts w:ascii="Times New Roman" w:hAnsi="Times New Roman" w:cs="Times New Roman"/>
          <w:sz w:val="24"/>
          <w:szCs w:val="48"/>
        </w:rPr>
      </w:pPr>
      <w:r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En général, ce procédé est réservé au traitement de l'eau</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pour</w:t>
      </w:r>
      <w:r w:rsidR="00C16B34" w:rsidRPr="00583578">
        <w:rPr>
          <w:rFonts w:ascii="Times New Roman" w:hAnsi="Times New Roman" w:cs="Times New Roman"/>
          <w:sz w:val="24"/>
          <w:szCs w:val="48"/>
        </w:rPr>
        <w:t xml:space="preserve"> minimiser les dépôts de tartre </w:t>
      </w:r>
      <w:r w:rsidR="00BA61B5" w:rsidRPr="00583578">
        <w:rPr>
          <w:rFonts w:ascii="Times New Roman" w:hAnsi="Times New Roman" w:cs="Times New Roman"/>
          <w:sz w:val="24"/>
          <w:szCs w:val="48"/>
        </w:rPr>
        <w:t>(adoucissement de l'eau,</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inhibiteurs d'entartrage, ...).</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En particulier, la lutte contre l'encrassement biologique</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consiste à détruire les micro-organismes ou encore</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bCs/>
          <w:sz w:val="24"/>
          <w:szCs w:val="48"/>
        </w:rPr>
        <w:t>Procédés Chimiques</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empêcher leur développement par l'emploi de biocides (il est</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essentiel de maintenir la concentration du produit pendant le</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temps de réaction).</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 xml:space="preserve">Le biocide le plus utilisé reste le </w:t>
      </w:r>
      <w:r w:rsidR="00BA61B5" w:rsidRPr="00583578">
        <w:rPr>
          <w:rFonts w:ascii="Times New Roman" w:hAnsi="Times New Roman" w:cs="Times New Roman"/>
          <w:bCs/>
          <w:sz w:val="24"/>
          <w:szCs w:val="48"/>
        </w:rPr>
        <w:t xml:space="preserve">chlore </w:t>
      </w:r>
      <w:r w:rsidR="00BA61B5" w:rsidRPr="00583578">
        <w:rPr>
          <w:rFonts w:ascii="Times New Roman" w:hAnsi="Times New Roman" w:cs="Times New Roman"/>
          <w:sz w:val="24"/>
          <w:szCs w:val="48"/>
        </w:rPr>
        <w:t>pour son action</w:t>
      </w:r>
      <w:r w:rsidR="00C16B34" w:rsidRPr="00583578">
        <w:rPr>
          <w:rFonts w:ascii="Times New Roman" w:hAnsi="Times New Roman" w:cs="Times New Roman"/>
          <w:sz w:val="24"/>
          <w:szCs w:val="48"/>
        </w:rPr>
        <w:t xml:space="preserve"> </w:t>
      </w:r>
      <w:r w:rsidR="00BA61B5" w:rsidRPr="00583578">
        <w:rPr>
          <w:rFonts w:ascii="Times New Roman" w:hAnsi="Times New Roman" w:cs="Times New Roman"/>
          <w:sz w:val="24"/>
          <w:szCs w:val="48"/>
        </w:rPr>
        <w:t>rapide et sa toxicité pour la plupart des micro-organismes.</w:t>
      </w:r>
    </w:p>
    <w:p w:rsidR="006F3C06" w:rsidRPr="00583578" w:rsidRDefault="006F3C06" w:rsidP="00C16B34">
      <w:pPr>
        <w:autoSpaceDE w:val="0"/>
        <w:autoSpaceDN w:val="0"/>
        <w:adjustRightInd w:val="0"/>
        <w:spacing w:after="0" w:line="240" w:lineRule="auto"/>
        <w:jc w:val="both"/>
        <w:rPr>
          <w:rFonts w:ascii="Times New Roman" w:hAnsi="Times New Roman" w:cs="Times New Roman"/>
          <w:sz w:val="24"/>
          <w:szCs w:val="48"/>
        </w:rPr>
      </w:pPr>
    </w:p>
    <w:p w:rsidR="00BA61B5" w:rsidRPr="00583578" w:rsidRDefault="00BA61B5" w:rsidP="00BA61B5">
      <w:pPr>
        <w:autoSpaceDE w:val="0"/>
        <w:autoSpaceDN w:val="0"/>
        <w:adjustRightInd w:val="0"/>
        <w:spacing w:after="0" w:line="240" w:lineRule="auto"/>
        <w:jc w:val="both"/>
        <w:rPr>
          <w:rFonts w:ascii="Times New Roman" w:hAnsi="Times New Roman" w:cs="Times New Roman"/>
          <w:sz w:val="24"/>
          <w:szCs w:val="24"/>
        </w:rPr>
      </w:pPr>
    </w:p>
    <w:p w:rsidR="00967176" w:rsidRPr="00583578" w:rsidRDefault="00967176" w:rsidP="00BA61B5">
      <w:pPr>
        <w:autoSpaceDE w:val="0"/>
        <w:autoSpaceDN w:val="0"/>
        <w:adjustRightInd w:val="0"/>
        <w:spacing w:after="0" w:line="240" w:lineRule="auto"/>
        <w:jc w:val="both"/>
        <w:rPr>
          <w:rFonts w:ascii="Times New Roman" w:hAnsi="Times New Roman" w:cs="Times New Roman"/>
          <w:sz w:val="24"/>
          <w:szCs w:val="24"/>
        </w:rPr>
      </w:pPr>
    </w:p>
    <w:p w:rsidR="00FD02BE" w:rsidRPr="00650CD7" w:rsidRDefault="00FD02BE" w:rsidP="00650CD7">
      <w:pPr>
        <w:pStyle w:val="ListParagraph"/>
        <w:numPr>
          <w:ilvl w:val="0"/>
          <w:numId w:val="39"/>
        </w:numPr>
        <w:autoSpaceDE w:val="0"/>
        <w:autoSpaceDN w:val="0"/>
        <w:adjustRightInd w:val="0"/>
        <w:spacing w:after="0" w:line="240" w:lineRule="auto"/>
        <w:rPr>
          <w:rFonts w:ascii="Times New Roman" w:hAnsi="Times New Roman" w:cs="Times New Roman"/>
          <w:b/>
          <w:sz w:val="28"/>
          <w:szCs w:val="64"/>
        </w:rPr>
      </w:pPr>
      <w:r w:rsidRPr="00650CD7">
        <w:rPr>
          <w:rFonts w:ascii="Times New Roman" w:hAnsi="Times New Roman" w:cs="Times New Roman"/>
          <w:b/>
          <w:sz w:val="28"/>
          <w:szCs w:val="64"/>
        </w:rPr>
        <w:t>Corrosion:</w:t>
      </w:r>
    </w:p>
    <w:p w:rsidR="00FD02BE" w:rsidRPr="00583578" w:rsidRDefault="00FD02BE" w:rsidP="00FD02BE">
      <w:pPr>
        <w:autoSpaceDE w:val="0"/>
        <w:autoSpaceDN w:val="0"/>
        <w:adjustRightInd w:val="0"/>
        <w:spacing w:after="0" w:line="240" w:lineRule="auto"/>
        <w:rPr>
          <w:rFonts w:ascii="Times New Roman" w:hAnsi="Times New Roman" w:cs="Times New Roman"/>
          <w:b/>
          <w:color w:val="000000"/>
          <w:sz w:val="6"/>
          <w:szCs w:val="20"/>
        </w:rPr>
      </w:pPr>
    </w:p>
    <w:p w:rsidR="00967176" w:rsidRPr="00583578" w:rsidRDefault="00FD02BE" w:rsidP="00FD02BE">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Elle se définit comme un processus de dégradation des matériaux métalliques (on convient également d'utiliser cette définition pour les matériaux non métalliques) sous l'action d'un milieu agressif. En principe les mécanismes de dégradation des matériaux métalliques et non métalliques sont différents, mais conduisent au même résultat pratique : la destruction du matériau.</w:t>
      </w:r>
    </w:p>
    <w:p w:rsidR="00FD02BE" w:rsidRPr="00583578" w:rsidRDefault="00FD02BE" w:rsidP="00BA61B5">
      <w:pPr>
        <w:autoSpaceDE w:val="0"/>
        <w:autoSpaceDN w:val="0"/>
        <w:adjustRightInd w:val="0"/>
        <w:spacing w:after="0" w:line="240" w:lineRule="auto"/>
        <w:jc w:val="both"/>
        <w:rPr>
          <w:rFonts w:ascii="Times New Roman" w:hAnsi="Times New Roman" w:cs="Times New Roman"/>
          <w:sz w:val="24"/>
          <w:szCs w:val="24"/>
        </w:rPr>
      </w:pPr>
    </w:p>
    <w:p w:rsidR="00FD02BE" w:rsidRPr="00583578" w:rsidRDefault="00FD02BE" w:rsidP="006F3C06">
      <w:pPr>
        <w:pStyle w:val="ListParagraph"/>
        <w:numPr>
          <w:ilvl w:val="0"/>
          <w:numId w:val="24"/>
        </w:numPr>
        <w:autoSpaceDE w:val="0"/>
        <w:autoSpaceDN w:val="0"/>
        <w:adjustRightInd w:val="0"/>
        <w:spacing w:after="0" w:line="240" w:lineRule="auto"/>
        <w:jc w:val="both"/>
        <w:rPr>
          <w:rFonts w:ascii="Times New Roman" w:hAnsi="Times New Roman" w:cs="Times New Roman"/>
          <w:b/>
          <w:sz w:val="32"/>
          <w:szCs w:val="24"/>
        </w:rPr>
      </w:pPr>
      <w:r w:rsidRPr="00583578">
        <w:rPr>
          <w:rFonts w:ascii="Times New Roman" w:hAnsi="Times New Roman" w:cs="Times New Roman"/>
          <w:b/>
          <w:sz w:val="28"/>
          <w:szCs w:val="24"/>
        </w:rPr>
        <w:t xml:space="preserve">Types de Corrosion : </w:t>
      </w:r>
      <w:r w:rsidRPr="00583578">
        <w:rPr>
          <w:rFonts w:ascii="Times New Roman" w:hAnsi="Times New Roman" w:cs="Times New Roman"/>
          <w:sz w:val="24"/>
          <w:szCs w:val="24"/>
        </w:rPr>
        <w:t>Selon l'aspect des dégradations, la corrosion peut se présenter sous différentes formes à savoir la corrosion généralisée ou la corrosion localisée.</w:t>
      </w:r>
    </w:p>
    <w:p w:rsidR="00583578" w:rsidRDefault="00FD02BE" w:rsidP="006F3C06">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sz w:val="28"/>
          <w:szCs w:val="24"/>
        </w:rPr>
        <w:t>Corrosion généralisée :</w:t>
      </w:r>
      <w:r w:rsidRPr="00583578">
        <w:rPr>
          <w:rFonts w:ascii="Times New Roman" w:hAnsi="Times New Roman" w:cs="Times New Roman"/>
          <w:sz w:val="28"/>
          <w:szCs w:val="24"/>
        </w:rPr>
        <w:t xml:space="preserve"> </w:t>
      </w:r>
      <w:r w:rsidRPr="00583578">
        <w:rPr>
          <w:rFonts w:ascii="Times New Roman" w:hAnsi="Times New Roman" w:cs="Times New Roman"/>
          <w:sz w:val="24"/>
          <w:szCs w:val="24"/>
        </w:rPr>
        <w:t>se caractérise par une même vitesse de corrosion sur toute la surface métallique en contact avec le milieu agressif. En général, une surépaisseur de corrosion peut être adoptée sur les pièces, en tenant compte de la durée de vie de fonctionnement à prévoir pour la pièce considérée.</w:t>
      </w:r>
    </w:p>
    <w:p w:rsidR="00FD02BE" w:rsidRPr="00583578" w:rsidRDefault="00FD02BE" w:rsidP="006F3C06">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sz w:val="28"/>
          <w:szCs w:val="24"/>
        </w:rPr>
        <w:t>Corrosion localisée :</w:t>
      </w:r>
      <w:r w:rsidRPr="00583578">
        <w:rPr>
          <w:rFonts w:ascii="Times New Roman" w:hAnsi="Times New Roman" w:cs="Times New Roman"/>
          <w:sz w:val="28"/>
          <w:szCs w:val="24"/>
        </w:rPr>
        <w:t xml:space="preserve"> </w:t>
      </w:r>
      <w:r w:rsidRPr="00583578">
        <w:rPr>
          <w:rFonts w:ascii="Times New Roman" w:hAnsi="Times New Roman" w:cs="Times New Roman"/>
          <w:sz w:val="24"/>
          <w:szCs w:val="24"/>
        </w:rPr>
        <w:t>Elle apparaît dans le cas où la vitesse de corrosion diffère d'un endroit à l'autre de la surface du métal exposé à l'agent corrosif.</w:t>
      </w:r>
      <w:r w:rsidR="00583578">
        <w:rPr>
          <w:rFonts w:ascii="Times New Roman" w:hAnsi="Times New Roman" w:cs="Times New Roman"/>
          <w:sz w:val="24"/>
          <w:szCs w:val="24"/>
        </w:rPr>
        <w:t xml:space="preserve"> </w:t>
      </w:r>
      <w:r w:rsidRPr="00583578">
        <w:rPr>
          <w:rFonts w:ascii="Times New Roman" w:hAnsi="Times New Roman" w:cs="Times New Roman"/>
          <w:sz w:val="24"/>
          <w:szCs w:val="24"/>
        </w:rPr>
        <w:t>Plusieurs formes de corrosion localisées sont observées dont on peut citer :</w:t>
      </w:r>
    </w:p>
    <w:p w:rsidR="00FD02BE" w:rsidRPr="00583578" w:rsidRDefault="00FD02BE" w:rsidP="006F3C06">
      <w:pPr>
        <w:autoSpaceDE w:val="0"/>
        <w:autoSpaceDN w:val="0"/>
        <w:adjustRightInd w:val="0"/>
        <w:spacing w:after="0" w:line="240" w:lineRule="auto"/>
        <w:jc w:val="both"/>
        <w:rPr>
          <w:rFonts w:ascii="Times New Roman" w:hAnsi="Times New Roman" w:cs="Times New Roman"/>
          <w:sz w:val="14"/>
          <w:szCs w:val="24"/>
        </w:rPr>
      </w:pPr>
    </w:p>
    <w:p w:rsidR="00583578" w:rsidRPr="00583578" w:rsidRDefault="00FD02BE" w:rsidP="006F3C06">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48"/>
        </w:rPr>
      </w:pPr>
      <w:r w:rsidRPr="00583578">
        <w:rPr>
          <w:rFonts w:ascii="Times New Roman" w:hAnsi="Times New Roman" w:cs="Times New Roman"/>
          <w:b/>
          <w:bCs/>
          <w:sz w:val="28"/>
          <w:szCs w:val="48"/>
        </w:rPr>
        <w:t>Corrosion par piqûres :</w:t>
      </w:r>
      <w:r w:rsidRPr="00583578">
        <w:rPr>
          <w:rFonts w:ascii="Times New Roman" w:hAnsi="Times New Roman" w:cs="Times New Roman"/>
        </w:rPr>
        <w:t xml:space="preserve"> </w:t>
      </w:r>
      <w:r w:rsidRPr="00583578">
        <w:rPr>
          <w:rFonts w:ascii="Times New Roman" w:hAnsi="Times New Roman" w:cs="Times New Roman"/>
          <w:bCs/>
          <w:sz w:val="24"/>
          <w:szCs w:val="48"/>
        </w:rPr>
        <w:t xml:space="preserve">seuls quelques endroits ponctuels de la surface métallique sont </w:t>
      </w:r>
      <w:r w:rsidR="00583578" w:rsidRPr="00583578">
        <w:rPr>
          <w:rFonts w:ascii="Times New Roman" w:hAnsi="Times New Roman" w:cs="Times New Roman"/>
          <w:bCs/>
          <w:sz w:val="24"/>
          <w:szCs w:val="48"/>
        </w:rPr>
        <w:t>corrodés</w:t>
      </w:r>
      <w:r w:rsidRPr="00583578">
        <w:rPr>
          <w:rFonts w:ascii="Times New Roman" w:hAnsi="Times New Roman" w:cs="Times New Roman"/>
          <w:b/>
          <w:bCs/>
          <w:sz w:val="28"/>
          <w:szCs w:val="48"/>
        </w:rPr>
        <w:t>,</w:t>
      </w:r>
      <w:r w:rsidR="00583578">
        <w:rPr>
          <w:rFonts w:ascii="Times New Roman" w:hAnsi="Times New Roman" w:cs="Times New Roman"/>
          <w:b/>
          <w:bCs/>
          <w:sz w:val="28"/>
          <w:szCs w:val="48"/>
        </w:rPr>
        <w:t xml:space="preserve"> </w:t>
      </w:r>
    </w:p>
    <w:p w:rsidR="00583578" w:rsidRDefault="00FD02BE" w:rsidP="006F3C06">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48"/>
        </w:rPr>
      </w:pPr>
      <w:r w:rsidRPr="00583578">
        <w:rPr>
          <w:rFonts w:ascii="Times New Roman" w:hAnsi="Times New Roman" w:cs="Times New Roman"/>
          <w:b/>
          <w:bCs/>
          <w:sz w:val="28"/>
          <w:szCs w:val="48"/>
        </w:rPr>
        <w:t xml:space="preserve">corrosion </w:t>
      </w:r>
      <w:r w:rsidR="00583578" w:rsidRPr="00583578">
        <w:rPr>
          <w:rFonts w:ascii="Times New Roman" w:hAnsi="Times New Roman" w:cs="Times New Roman"/>
          <w:b/>
          <w:bCs/>
          <w:sz w:val="28"/>
          <w:szCs w:val="48"/>
        </w:rPr>
        <w:t>inter cristalline</w:t>
      </w:r>
      <w:r w:rsidRPr="00583578">
        <w:rPr>
          <w:rFonts w:ascii="Times New Roman" w:hAnsi="Times New Roman" w:cs="Times New Roman"/>
          <w:b/>
          <w:bCs/>
          <w:sz w:val="28"/>
          <w:szCs w:val="48"/>
        </w:rPr>
        <w:t> :</w:t>
      </w:r>
      <w:r w:rsidRPr="00583578">
        <w:rPr>
          <w:rFonts w:ascii="Times New Roman" w:hAnsi="Times New Roman" w:cs="Times New Roman"/>
        </w:rPr>
        <w:t xml:space="preserve"> </w:t>
      </w:r>
      <w:r w:rsidRPr="00583578">
        <w:rPr>
          <w:rFonts w:ascii="Times New Roman" w:hAnsi="Times New Roman" w:cs="Times New Roman"/>
          <w:bCs/>
          <w:sz w:val="24"/>
          <w:szCs w:val="48"/>
        </w:rPr>
        <w:t>apparaît aux joints des grains du réseau cristallin,</w:t>
      </w:r>
    </w:p>
    <w:p w:rsidR="00583578" w:rsidRPr="00583578" w:rsidRDefault="00FD02BE" w:rsidP="006F3C06">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48"/>
        </w:rPr>
      </w:pPr>
      <w:r w:rsidRPr="00583578">
        <w:rPr>
          <w:rFonts w:ascii="Times New Roman" w:hAnsi="Times New Roman" w:cs="Times New Roman"/>
          <w:b/>
          <w:bCs/>
          <w:sz w:val="28"/>
          <w:szCs w:val="48"/>
        </w:rPr>
        <w:t xml:space="preserve">corrosion sous tension </w:t>
      </w:r>
      <w:r w:rsidRPr="00583578">
        <w:rPr>
          <w:rFonts w:ascii="Times New Roman" w:hAnsi="Times New Roman" w:cs="Times New Roman"/>
          <w:sz w:val="28"/>
          <w:szCs w:val="48"/>
        </w:rPr>
        <w:t>:</w:t>
      </w:r>
      <w:r w:rsidRPr="00583578">
        <w:rPr>
          <w:rFonts w:ascii="Times New Roman" w:hAnsi="Times New Roman" w:cs="Times New Roman"/>
        </w:rPr>
        <w:t xml:space="preserve"> </w:t>
      </w:r>
      <w:r w:rsidRPr="00583578">
        <w:rPr>
          <w:rFonts w:ascii="Times New Roman" w:hAnsi="Times New Roman" w:cs="Times New Roman"/>
          <w:sz w:val="24"/>
          <w:szCs w:val="48"/>
        </w:rPr>
        <w:t>cette forme de corrosion se manifeste dans les zones soumises à des contraintes mécaniques,</w:t>
      </w:r>
    </w:p>
    <w:p w:rsidR="00583578" w:rsidRPr="00583578" w:rsidRDefault="00FD02BE" w:rsidP="006F3C06">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48"/>
        </w:rPr>
      </w:pPr>
      <w:r w:rsidRPr="00583578">
        <w:rPr>
          <w:rFonts w:ascii="Times New Roman" w:hAnsi="Times New Roman" w:cs="Times New Roman"/>
          <w:b/>
          <w:bCs/>
          <w:sz w:val="28"/>
          <w:szCs w:val="48"/>
        </w:rPr>
        <w:t xml:space="preserve">fatigue-corrosion </w:t>
      </w:r>
      <w:r w:rsidRPr="00583578">
        <w:rPr>
          <w:rFonts w:ascii="Times New Roman" w:hAnsi="Times New Roman" w:cs="Times New Roman"/>
          <w:sz w:val="28"/>
          <w:szCs w:val="48"/>
        </w:rPr>
        <w:t>:</w:t>
      </w:r>
      <w:r w:rsidRPr="00583578">
        <w:rPr>
          <w:rFonts w:ascii="Times New Roman" w:hAnsi="Times New Roman" w:cs="Times New Roman"/>
        </w:rPr>
        <w:t xml:space="preserve"> </w:t>
      </w:r>
      <w:r w:rsidRPr="00583578">
        <w:rPr>
          <w:rFonts w:ascii="Times New Roman" w:hAnsi="Times New Roman" w:cs="Times New Roman"/>
          <w:sz w:val="24"/>
          <w:szCs w:val="48"/>
        </w:rPr>
        <w:t>elle concerne tout matériau en milieu</w:t>
      </w:r>
      <w:r w:rsidR="009A5A5F" w:rsidRPr="00583578">
        <w:rPr>
          <w:rFonts w:ascii="Times New Roman" w:hAnsi="Times New Roman" w:cs="Times New Roman"/>
          <w:sz w:val="24"/>
          <w:szCs w:val="48"/>
        </w:rPr>
        <w:t xml:space="preserve"> </w:t>
      </w:r>
      <w:r w:rsidRPr="00583578">
        <w:rPr>
          <w:rFonts w:ascii="Times New Roman" w:hAnsi="Times New Roman" w:cs="Times New Roman"/>
          <w:sz w:val="24"/>
          <w:szCs w:val="48"/>
        </w:rPr>
        <w:t>corrosif marqué par des fissures et une rupture se produisant</w:t>
      </w:r>
      <w:r w:rsidR="009A5A5F" w:rsidRPr="00583578">
        <w:rPr>
          <w:rFonts w:ascii="Times New Roman" w:hAnsi="Times New Roman" w:cs="Times New Roman"/>
          <w:sz w:val="24"/>
          <w:szCs w:val="48"/>
        </w:rPr>
        <w:t xml:space="preserve"> </w:t>
      </w:r>
      <w:r w:rsidRPr="00583578">
        <w:rPr>
          <w:rFonts w:ascii="Times New Roman" w:hAnsi="Times New Roman" w:cs="Times New Roman"/>
          <w:sz w:val="24"/>
          <w:szCs w:val="48"/>
        </w:rPr>
        <w:t>pour un nombre de cycles et une contrainte bien inférieurs au</w:t>
      </w:r>
      <w:r w:rsidR="009A5A5F" w:rsidRPr="00583578">
        <w:rPr>
          <w:rFonts w:ascii="Times New Roman" w:hAnsi="Times New Roman" w:cs="Times New Roman"/>
          <w:sz w:val="24"/>
          <w:szCs w:val="48"/>
        </w:rPr>
        <w:t xml:space="preserve"> </w:t>
      </w:r>
      <w:r w:rsidRPr="00583578">
        <w:rPr>
          <w:rFonts w:ascii="Times New Roman" w:hAnsi="Times New Roman" w:cs="Times New Roman"/>
          <w:sz w:val="24"/>
          <w:szCs w:val="48"/>
        </w:rPr>
        <w:t>cas d'une fatigue en milieu non corrosif,</w:t>
      </w:r>
    </w:p>
    <w:p w:rsidR="009A5A5F" w:rsidRPr="00583578" w:rsidRDefault="009A5A5F" w:rsidP="006F3C06">
      <w:pPr>
        <w:pStyle w:val="ListParagraph"/>
        <w:numPr>
          <w:ilvl w:val="0"/>
          <w:numId w:val="26"/>
        </w:numPr>
        <w:autoSpaceDE w:val="0"/>
        <w:autoSpaceDN w:val="0"/>
        <w:adjustRightInd w:val="0"/>
        <w:spacing w:after="0" w:line="240" w:lineRule="auto"/>
        <w:jc w:val="both"/>
        <w:rPr>
          <w:rFonts w:ascii="Times New Roman" w:hAnsi="Times New Roman" w:cs="Times New Roman"/>
          <w:bCs/>
          <w:sz w:val="24"/>
          <w:szCs w:val="48"/>
        </w:rPr>
      </w:pPr>
      <w:r w:rsidRPr="00583578">
        <w:rPr>
          <w:rFonts w:ascii="Times New Roman" w:hAnsi="Times New Roman" w:cs="Times New Roman"/>
          <w:b/>
          <w:bCs/>
          <w:sz w:val="28"/>
          <w:szCs w:val="48"/>
        </w:rPr>
        <w:t xml:space="preserve">corrosion galvanique </w:t>
      </w:r>
      <w:r w:rsidRPr="00583578">
        <w:rPr>
          <w:rFonts w:ascii="Times New Roman" w:hAnsi="Times New Roman" w:cs="Times New Roman"/>
          <w:sz w:val="28"/>
          <w:szCs w:val="48"/>
        </w:rPr>
        <w:t>:</w:t>
      </w:r>
      <w:r w:rsidRPr="00583578">
        <w:rPr>
          <w:rFonts w:ascii="Times New Roman" w:hAnsi="Times New Roman" w:cs="Times New Roman"/>
        </w:rPr>
        <w:t xml:space="preserve"> </w:t>
      </w:r>
      <w:r w:rsidRPr="00583578">
        <w:rPr>
          <w:rFonts w:ascii="Times New Roman" w:hAnsi="Times New Roman" w:cs="Times New Roman"/>
          <w:sz w:val="24"/>
          <w:szCs w:val="48"/>
        </w:rPr>
        <w:t>si deux métaux possédant un potentiel électrochimique différent sont mis en contact dans un milieu corrosif, il se produit alors passage d'un courant (création d'une pile électrique) conduisant à la corrosion du métal le plus négatif, Retenons enfin, que la corrosion des métaux peut se faire selon des processus chimiques ou électrochimiques influencés par plusieurs paramètres dont :</w:t>
      </w:r>
    </w:p>
    <w:p w:rsidR="006F3C06" w:rsidRDefault="009A5A5F" w:rsidP="006F3C06">
      <w:pPr>
        <w:pStyle w:val="ListParagraph"/>
        <w:numPr>
          <w:ilvl w:val="0"/>
          <w:numId w:val="27"/>
        </w:numPr>
        <w:autoSpaceDE w:val="0"/>
        <w:autoSpaceDN w:val="0"/>
        <w:adjustRightInd w:val="0"/>
        <w:spacing w:after="0" w:line="240" w:lineRule="auto"/>
        <w:rPr>
          <w:rFonts w:ascii="Times New Roman" w:hAnsi="Times New Roman" w:cs="Times New Roman"/>
          <w:sz w:val="24"/>
          <w:szCs w:val="48"/>
        </w:rPr>
      </w:pPr>
      <w:r w:rsidRPr="00583578">
        <w:rPr>
          <w:rFonts w:ascii="Times New Roman" w:hAnsi="Times New Roman" w:cs="Times New Roman"/>
          <w:sz w:val="24"/>
          <w:szCs w:val="48"/>
        </w:rPr>
        <w:t>la nature du métal,</w:t>
      </w:r>
    </w:p>
    <w:p w:rsidR="006F3C06" w:rsidRDefault="009A5A5F" w:rsidP="006F3C06">
      <w:pPr>
        <w:pStyle w:val="ListParagraph"/>
        <w:numPr>
          <w:ilvl w:val="0"/>
          <w:numId w:val="27"/>
        </w:numPr>
        <w:autoSpaceDE w:val="0"/>
        <w:autoSpaceDN w:val="0"/>
        <w:adjustRightInd w:val="0"/>
        <w:spacing w:after="0" w:line="240" w:lineRule="auto"/>
        <w:rPr>
          <w:rFonts w:ascii="Times New Roman" w:hAnsi="Times New Roman" w:cs="Times New Roman"/>
          <w:sz w:val="24"/>
          <w:szCs w:val="48"/>
        </w:rPr>
      </w:pPr>
      <w:r w:rsidRPr="006F3C06">
        <w:rPr>
          <w:rFonts w:ascii="Times New Roman" w:hAnsi="Times New Roman" w:cs="Times New Roman"/>
          <w:sz w:val="24"/>
          <w:szCs w:val="48"/>
        </w:rPr>
        <w:t>son état de surface,</w:t>
      </w:r>
    </w:p>
    <w:p w:rsidR="009A5A5F" w:rsidRPr="006F3C06" w:rsidRDefault="006F3C06" w:rsidP="006F3C06">
      <w:pPr>
        <w:pStyle w:val="ListParagraph"/>
        <w:numPr>
          <w:ilvl w:val="0"/>
          <w:numId w:val="27"/>
        </w:numPr>
        <w:autoSpaceDE w:val="0"/>
        <w:autoSpaceDN w:val="0"/>
        <w:adjustRightInd w:val="0"/>
        <w:spacing w:after="0" w:line="240" w:lineRule="auto"/>
        <w:rPr>
          <w:rFonts w:ascii="Times New Roman" w:hAnsi="Times New Roman" w:cs="Times New Roman"/>
          <w:sz w:val="24"/>
          <w:szCs w:val="48"/>
        </w:rPr>
      </w:pPr>
      <w:r>
        <w:rPr>
          <w:rFonts w:ascii="Times New Roman" w:hAnsi="Times New Roman" w:cs="Times New Roman"/>
          <w:sz w:val="24"/>
          <w:szCs w:val="48"/>
        </w:rPr>
        <w:t>la nature de l'agent agressif</w:t>
      </w:r>
      <w:r w:rsidR="009A5A5F" w:rsidRPr="006F3C06">
        <w:rPr>
          <w:rFonts w:ascii="Times New Roman" w:hAnsi="Times New Roman" w:cs="Times New Roman"/>
          <w:sz w:val="24"/>
          <w:szCs w:val="48"/>
        </w:rPr>
        <w:t>, et les conditions physico-chimiques (température, vitesse d'écoulement, ...).</w:t>
      </w:r>
    </w:p>
    <w:p w:rsidR="00D41939" w:rsidRDefault="009A5A5F" w:rsidP="00D41939">
      <w:pPr>
        <w:pStyle w:val="ListParagraph"/>
        <w:numPr>
          <w:ilvl w:val="0"/>
          <w:numId w:val="12"/>
        </w:numPr>
        <w:autoSpaceDE w:val="0"/>
        <w:autoSpaceDN w:val="0"/>
        <w:adjustRightInd w:val="0"/>
        <w:spacing w:after="0" w:line="240" w:lineRule="auto"/>
        <w:rPr>
          <w:rFonts w:ascii="Times New Roman" w:hAnsi="Times New Roman" w:cs="Times New Roman"/>
          <w:b/>
          <w:sz w:val="28"/>
          <w:szCs w:val="56"/>
        </w:rPr>
      </w:pPr>
      <w:r w:rsidRPr="00D41939">
        <w:rPr>
          <w:rFonts w:ascii="Times New Roman" w:hAnsi="Times New Roman" w:cs="Times New Roman"/>
          <w:b/>
          <w:sz w:val="28"/>
          <w:szCs w:val="56"/>
        </w:rPr>
        <w:t>Protection contre la Corrosion :</w:t>
      </w:r>
    </w:p>
    <w:p w:rsidR="00583578" w:rsidRPr="00D41939" w:rsidRDefault="00D41939" w:rsidP="00D41939">
      <w:pPr>
        <w:autoSpaceDE w:val="0"/>
        <w:autoSpaceDN w:val="0"/>
        <w:adjustRightInd w:val="0"/>
        <w:spacing w:after="0" w:line="240" w:lineRule="auto"/>
        <w:rPr>
          <w:rFonts w:ascii="Times New Roman" w:hAnsi="Times New Roman" w:cs="Times New Roman"/>
          <w:b/>
          <w:sz w:val="28"/>
          <w:szCs w:val="56"/>
        </w:rPr>
      </w:pPr>
      <w:r>
        <w:rPr>
          <w:rFonts w:ascii="Times New Roman" w:hAnsi="Times New Roman" w:cs="Times New Roman"/>
          <w:sz w:val="24"/>
          <w:szCs w:val="20"/>
        </w:rPr>
        <w:t xml:space="preserve">            </w:t>
      </w:r>
      <w:r w:rsidR="00583578" w:rsidRPr="00D41939">
        <w:rPr>
          <w:rFonts w:ascii="Times New Roman" w:hAnsi="Times New Roman" w:cs="Times New Roman"/>
          <w:sz w:val="24"/>
          <w:szCs w:val="20"/>
        </w:rPr>
        <w:t>Les mécanismes de corrosion sont complexes.</w:t>
      </w:r>
      <w:r>
        <w:rPr>
          <w:rFonts w:ascii="Times New Roman" w:hAnsi="Times New Roman" w:cs="Times New Roman"/>
          <w:b/>
          <w:sz w:val="28"/>
          <w:szCs w:val="56"/>
        </w:rPr>
        <w:t xml:space="preserve"> </w:t>
      </w:r>
      <w:r w:rsidR="00583578" w:rsidRPr="00D41939">
        <w:rPr>
          <w:rFonts w:ascii="Times New Roman" w:hAnsi="Times New Roman" w:cs="Times New Roman"/>
          <w:sz w:val="24"/>
          <w:szCs w:val="20"/>
        </w:rPr>
        <w:t>Les mesures de lutte contre la corrosion sont nombreuses, mais le choix optimal d'une solution de protection reste difficile.</w:t>
      </w:r>
      <w:r w:rsidRPr="00D41939">
        <w:rPr>
          <w:rFonts w:ascii="Times New Roman" w:hAnsi="Times New Roman" w:cs="Times New Roman"/>
          <w:sz w:val="24"/>
          <w:szCs w:val="20"/>
        </w:rPr>
        <w:t xml:space="preserve"> </w:t>
      </w:r>
      <w:r w:rsidR="00583578" w:rsidRPr="00D41939">
        <w:rPr>
          <w:rFonts w:ascii="Times New Roman" w:hAnsi="Times New Roman" w:cs="Times New Roman"/>
          <w:sz w:val="24"/>
          <w:szCs w:val="20"/>
        </w:rPr>
        <w:t>Néanmoins, la majorité des actions entreprises sont localisées</w:t>
      </w:r>
      <w:r w:rsidR="006F3C06" w:rsidRPr="00D41939">
        <w:rPr>
          <w:rFonts w:ascii="Times New Roman" w:hAnsi="Times New Roman" w:cs="Times New Roman"/>
          <w:sz w:val="24"/>
          <w:szCs w:val="20"/>
        </w:rPr>
        <w:t xml:space="preserve"> autour de deux axes principaux</w:t>
      </w:r>
      <w:r w:rsidR="00583578" w:rsidRPr="00D41939">
        <w:rPr>
          <w:rFonts w:ascii="Times New Roman" w:hAnsi="Times New Roman" w:cs="Times New Roman"/>
          <w:sz w:val="24"/>
          <w:szCs w:val="20"/>
        </w:rPr>
        <w:t>:</w:t>
      </w:r>
    </w:p>
    <w:p w:rsidR="00583578" w:rsidRPr="00583578" w:rsidRDefault="00583578" w:rsidP="006F3C06">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0"/>
        </w:rPr>
      </w:pPr>
      <w:r w:rsidRPr="00583578">
        <w:rPr>
          <w:rFonts w:ascii="Times New Roman" w:hAnsi="Times New Roman" w:cs="Times New Roman"/>
          <w:sz w:val="24"/>
          <w:szCs w:val="20"/>
        </w:rPr>
        <w:t>action sur le matériau,</w:t>
      </w:r>
    </w:p>
    <w:p w:rsidR="009A5A5F" w:rsidRPr="00583578" w:rsidRDefault="00583578" w:rsidP="006F3C06">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0"/>
        </w:rPr>
      </w:pPr>
      <w:r w:rsidRPr="00583578">
        <w:rPr>
          <w:rFonts w:ascii="Times New Roman" w:hAnsi="Times New Roman" w:cs="Times New Roman"/>
          <w:sz w:val="24"/>
          <w:szCs w:val="20"/>
        </w:rPr>
        <w:t>action sur le milieu agressif.</w:t>
      </w:r>
    </w:p>
    <w:p w:rsidR="00583578" w:rsidRPr="006F3C06" w:rsidRDefault="00583578" w:rsidP="006F3C06">
      <w:pPr>
        <w:autoSpaceDE w:val="0"/>
        <w:autoSpaceDN w:val="0"/>
        <w:adjustRightInd w:val="0"/>
        <w:spacing w:after="0" w:line="240" w:lineRule="auto"/>
        <w:jc w:val="both"/>
        <w:rPr>
          <w:rFonts w:ascii="Times New Roman" w:hAnsi="Times New Roman" w:cs="Times New Roman"/>
          <w:sz w:val="24"/>
          <w:szCs w:val="48"/>
        </w:rPr>
      </w:pPr>
      <w:r w:rsidRPr="00583578">
        <w:rPr>
          <w:rFonts w:ascii="Times New Roman" w:hAnsi="Times New Roman" w:cs="Times New Roman"/>
          <w:sz w:val="24"/>
          <w:szCs w:val="48"/>
        </w:rPr>
        <w:t>En agissant sur le matériau, il est naturel de penser à des métaux et alliages ou matériaux non métalliques résistants à la corrosion</w:t>
      </w:r>
      <w:r w:rsidR="00D41939">
        <w:rPr>
          <w:rFonts w:ascii="Times New Roman" w:hAnsi="Times New Roman" w:cs="Times New Roman"/>
          <w:sz w:val="24"/>
          <w:szCs w:val="48"/>
        </w:rPr>
        <w:t xml:space="preserve"> </w:t>
      </w:r>
      <w:r w:rsidRPr="006F3C06">
        <w:rPr>
          <w:rFonts w:ascii="Times New Roman" w:hAnsi="Times New Roman" w:cs="Times New Roman"/>
          <w:sz w:val="24"/>
          <w:szCs w:val="48"/>
        </w:rPr>
        <w:t>Il existe des tables de corrosion indiquant, pour divers cas, le ou les matériaux susceptibles de résister à la corrosion</w:t>
      </w:r>
    </w:p>
    <w:p w:rsidR="00583578" w:rsidRPr="00583578" w:rsidRDefault="00583578" w:rsidP="006F3C06">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48"/>
        </w:rPr>
      </w:pPr>
      <w:r w:rsidRPr="00583578">
        <w:rPr>
          <w:rFonts w:ascii="Times New Roman" w:hAnsi="Times New Roman" w:cs="Times New Roman"/>
          <w:sz w:val="24"/>
          <w:szCs w:val="48"/>
        </w:rPr>
        <w:t>Il faut garder à l'esprit que les traitements de surface améliorent le comportement global d'une pièce.</w:t>
      </w:r>
    </w:p>
    <w:p w:rsidR="00583578" w:rsidRPr="00583578" w:rsidRDefault="00583578" w:rsidP="006F3C06">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48"/>
        </w:rPr>
      </w:pPr>
      <w:r w:rsidRPr="00583578">
        <w:rPr>
          <w:rFonts w:ascii="Times New Roman" w:hAnsi="Times New Roman" w:cs="Times New Roman"/>
          <w:sz w:val="24"/>
          <w:szCs w:val="48"/>
        </w:rPr>
        <w:lastRenderedPageBreak/>
        <w:t>Par ailleurs, l'emploi d'inhibiteurs de corrosion s'avère comme une action susceptible de diminuer l'agressivité du milieu ambiant.</w:t>
      </w:r>
    </w:p>
    <w:p w:rsidR="00583578" w:rsidRPr="006F3C06" w:rsidRDefault="00583578" w:rsidP="006F3C06">
      <w:pPr>
        <w:autoSpaceDE w:val="0"/>
        <w:autoSpaceDN w:val="0"/>
        <w:adjustRightInd w:val="0"/>
        <w:spacing w:after="0" w:line="240" w:lineRule="auto"/>
        <w:jc w:val="both"/>
        <w:rPr>
          <w:rFonts w:ascii="Times New Roman" w:hAnsi="Times New Roman" w:cs="Times New Roman"/>
          <w:sz w:val="24"/>
          <w:szCs w:val="48"/>
        </w:rPr>
      </w:pPr>
      <w:r w:rsidRPr="006F3C06">
        <w:rPr>
          <w:rFonts w:ascii="Times New Roman" w:hAnsi="Times New Roman" w:cs="Times New Roman"/>
          <w:sz w:val="24"/>
          <w:szCs w:val="48"/>
        </w:rPr>
        <w:t>Citons enfin, une solution non négligeable qui est la protection cathodique et la protection anodique.</w:t>
      </w:r>
    </w:p>
    <w:p w:rsidR="00583578" w:rsidRPr="00650CD7" w:rsidRDefault="00583578" w:rsidP="00650CD7">
      <w:pPr>
        <w:pStyle w:val="ListParagraph"/>
        <w:numPr>
          <w:ilvl w:val="0"/>
          <w:numId w:val="39"/>
        </w:numPr>
        <w:autoSpaceDE w:val="0"/>
        <w:autoSpaceDN w:val="0"/>
        <w:adjustRightInd w:val="0"/>
        <w:spacing w:after="0" w:line="240" w:lineRule="auto"/>
        <w:rPr>
          <w:rFonts w:ascii="Times New Roman" w:hAnsi="Times New Roman" w:cs="Times New Roman"/>
          <w:sz w:val="24"/>
          <w:szCs w:val="48"/>
        </w:rPr>
      </w:pPr>
      <w:r w:rsidRPr="00650CD7">
        <w:rPr>
          <w:rFonts w:ascii="Times New Roman" w:hAnsi="Times New Roman" w:cs="Times New Roman"/>
          <w:b/>
          <w:sz w:val="28"/>
          <w:szCs w:val="64"/>
        </w:rPr>
        <w:t>Vibrations :</w:t>
      </w:r>
    </w:p>
    <w:p w:rsidR="00583578" w:rsidRPr="00583578" w:rsidRDefault="00D41939" w:rsidP="006F3C06">
      <w:pPr>
        <w:autoSpaceDE w:val="0"/>
        <w:autoSpaceDN w:val="0"/>
        <w:adjustRightInd w:val="0"/>
        <w:spacing w:after="0" w:line="240" w:lineRule="auto"/>
        <w:jc w:val="both"/>
        <w:rPr>
          <w:rFonts w:ascii="Times New Roman" w:hAnsi="Times New Roman" w:cs="Times New Roman"/>
          <w:sz w:val="24"/>
          <w:szCs w:val="48"/>
        </w:rPr>
      </w:pPr>
      <w:r>
        <w:rPr>
          <w:rFonts w:ascii="Times New Roman" w:hAnsi="Times New Roman" w:cs="Times New Roman"/>
          <w:sz w:val="24"/>
          <w:szCs w:val="48"/>
        </w:rPr>
        <w:t xml:space="preserve">       </w:t>
      </w:r>
      <w:r w:rsidR="00583578" w:rsidRPr="00583578">
        <w:rPr>
          <w:rFonts w:ascii="Times New Roman" w:hAnsi="Times New Roman" w:cs="Times New Roman"/>
          <w:sz w:val="24"/>
          <w:szCs w:val="48"/>
        </w:rPr>
        <w:t>L'importance des vibrations doit amener le concepteur d'un échangeur à prendre en considération ce volet au même titre que les transferts de chaleur et les pertes de charges.</w:t>
      </w:r>
      <w:r w:rsidR="006F3C06">
        <w:rPr>
          <w:rFonts w:ascii="Times New Roman" w:hAnsi="Times New Roman" w:cs="Times New Roman"/>
          <w:sz w:val="24"/>
          <w:szCs w:val="48"/>
        </w:rPr>
        <w:t xml:space="preserve"> </w:t>
      </w:r>
      <w:r w:rsidR="00583578" w:rsidRPr="00583578">
        <w:rPr>
          <w:rFonts w:ascii="Times New Roman" w:hAnsi="Times New Roman" w:cs="Times New Roman"/>
          <w:sz w:val="24"/>
          <w:szCs w:val="48"/>
        </w:rPr>
        <w:t>Les échangeurs de chaleur sont soumis à leurs propres vibrations générées par l'écoulement des fluides circulant dans la calandre. On peut citer également les vibrations classiques induites par les chocs,...</w:t>
      </w:r>
    </w:p>
    <w:p w:rsidR="00583578" w:rsidRPr="00583578" w:rsidRDefault="00D41939" w:rsidP="006F3C06">
      <w:pPr>
        <w:autoSpaceDE w:val="0"/>
        <w:autoSpaceDN w:val="0"/>
        <w:adjustRightInd w:val="0"/>
        <w:spacing w:after="0" w:line="240" w:lineRule="auto"/>
        <w:jc w:val="both"/>
        <w:rPr>
          <w:rFonts w:ascii="Times New Roman" w:hAnsi="Times New Roman" w:cs="Times New Roman"/>
          <w:sz w:val="24"/>
          <w:szCs w:val="48"/>
        </w:rPr>
      </w:pPr>
      <w:r>
        <w:rPr>
          <w:rFonts w:ascii="Times New Roman" w:hAnsi="Times New Roman" w:cs="Times New Roman"/>
          <w:sz w:val="24"/>
          <w:szCs w:val="48"/>
        </w:rPr>
        <w:t xml:space="preserve">       </w:t>
      </w:r>
      <w:r w:rsidR="00583578" w:rsidRPr="00583578">
        <w:rPr>
          <w:rFonts w:ascii="Times New Roman" w:hAnsi="Times New Roman" w:cs="Times New Roman"/>
          <w:sz w:val="24"/>
          <w:szCs w:val="48"/>
        </w:rPr>
        <w:t>En général, les vibrations d'un système sont représentées par un ensemble masse / ressort (raideur) permettant de déterminer les fréquences de résonance de ce système.</w:t>
      </w:r>
      <w:r>
        <w:rPr>
          <w:rFonts w:ascii="Times New Roman" w:hAnsi="Times New Roman" w:cs="Times New Roman"/>
          <w:sz w:val="24"/>
          <w:szCs w:val="48"/>
        </w:rPr>
        <w:t xml:space="preserve"> </w:t>
      </w:r>
      <w:r w:rsidR="00583578" w:rsidRPr="00583578">
        <w:rPr>
          <w:rFonts w:ascii="Times New Roman" w:hAnsi="Times New Roman" w:cs="Times New Roman"/>
          <w:sz w:val="24"/>
          <w:szCs w:val="48"/>
        </w:rPr>
        <w:t>Ainsi, une excitation entretenue appliquée à ce système et aux fréquences de résonance, se traduit par des efforts et des déplacements infinis. Mais dans la réalité, tout système est</w:t>
      </w:r>
      <w:r>
        <w:rPr>
          <w:rFonts w:ascii="Times New Roman" w:hAnsi="Times New Roman" w:cs="Times New Roman"/>
          <w:sz w:val="24"/>
          <w:szCs w:val="48"/>
        </w:rPr>
        <w:t xml:space="preserve"> dissipatif... </w:t>
      </w:r>
    </w:p>
    <w:p w:rsidR="00FD02BE" w:rsidRPr="00583578" w:rsidRDefault="00FD02BE" w:rsidP="006F3C06">
      <w:pPr>
        <w:autoSpaceDE w:val="0"/>
        <w:autoSpaceDN w:val="0"/>
        <w:adjustRightInd w:val="0"/>
        <w:spacing w:after="0" w:line="240" w:lineRule="auto"/>
        <w:jc w:val="both"/>
        <w:rPr>
          <w:rFonts w:ascii="Times New Roman" w:hAnsi="Times New Roman" w:cs="Times New Roman"/>
          <w:sz w:val="12"/>
          <w:szCs w:val="24"/>
        </w:rPr>
      </w:pPr>
    </w:p>
    <w:p w:rsidR="00520E45" w:rsidRPr="00583578" w:rsidRDefault="00B52D97" w:rsidP="00314DEC">
      <w:pPr>
        <w:autoSpaceDE w:val="0"/>
        <w:autoSpaceDN w:val="0"/>
        <w:adjustRightInd w:val="0"/>
        <w:spacing w:after="0" w:line="240" w:lineRule="auto"/>
        <w:jc w:val="both"/>
        <w:rPr>
          <w:rFonts w:ascii="Times New Roman" w:hAnsi="Times New Roman" w:cs="Times New Roman"/>
          <w:b/>
          <w:sz w:val="28"/>
          <w:szCs w:val="24"/>
          <w:u w:val="single"/>
        </w:rPr>
      </w:pPr>
      <w:r w:rsidRPr="00D41939">
        <w:rPr>
          <w:rFonts w:ascii="Times New Roman" w:hAnsi="Times New Roman" w:cs="Times New Roman"/>
          <w:b/>
          <w:sz w:val="28"/>
          <w:szCs w:val="24"/>
          <w:u w:val="single"/>
        </w:rPr>
        <w:t>B</w:t>
      </w:r>
      <w:r w:rsidRPr="00583578">
        <w:rPr>
          <w:rFonts w:ascii="Times New Roman" w:hAnsi="Times New Roman" w:cs="Times New Roman"/>
          <w:b/>
          <w:sz w:val="28"/>
          <w:szCs w:val="24"/>
          <w:u w:val="single"/>
        </w:rPr>
        <w:t xml:space="preserve">. </w:t>
      </w:r>
      <w:r w:rsidR="00AC2CF4" w:rsidRPr="00583578">
        <w:rPr>
          <w:rFonts w:ascii="Times New Roman" w:hAnsi="Times New Roman" w:cs="Times New Roman"/>
          <w:b/>
          <w:sz w:val="28"/>
          <w:szCs w:val="24"/>
          <w:u w:val="single"/>
        </w:rPr>
        <w:t xml:space="preserve"> </w:t>
      </w:r>
      <w:r w:rsidR="00520E45" w:rsidRPr="00583578">
        <w:rPr>
          <w:rFonts w:ascii="Times New Roman" w:hAnsi="Times New Roman" w:cs="Times New Roman"/>
          <w:b/>
          <w:sz w:val="28"/>
          <w:szCs w:val="24"/>
          <w:u w:val="single"/>
        </w:rPr>
        <w:t>Echangeurs à plaques</w:t>
      </w:r>
      <w:r w:rsidRPr="00583578">
        <w:rPr>
          <w:rFonts w:ascii="Times New Roman" w:hAnsi="Times New Roman" w:cs="Times New Roman"/>
          <w:b/>
          <w:sz w:val="28"/>
          <w:szCs w:val="24"/>
          <w:u w:val="single"/>
        </w:rPr>
        <w:t> :</w:t>
      </w:r>
    </w:p>
    <w:p w:rsidR="00B52D97" w:rsidRPr="00583578" w:rsidRDefault="00B52D97" w:rsidP="00314DEC">
      <w:pPr>
        <w:autoSpaceDE w:val="0"/>
        <w:autoSpaceDN w:val="0"/>
        <w:adjustRightInd w:val="0"/>
        <w:spacing w:after="0" w:line="240" w:lineRule="auto"/>
        <w:jc w:val="both"/>
        <w:rPr>
          <w:rFonts w:ascii="Times New Roman" w:hAnsi="Times New Roman" w:cs="Times New Roman"/>
          <w:b/>
          <w:sz w:val="28"/>
          <w:szCs w:val="24"/>
          <w:u w:val="single"/>
        </w:rPr>
      </w:pPr>
    </w:p>
    <w:p w:rsidR="00B7290F" w:rsidRPr="00D41939" w:rsidRDefault="00B52D97" w:rsidP="00D41939">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5C0A80" w:rsidRPr="00583578">
        <w:rPr>
          <w:rFonts w:ascii="Times New Roman" w:hAnsi="Times New Roman" w:cs="Times New Roman"/>
          <w:sz w:val="24"/>
          <w:szCs w:val="24"/>
        </w:rPr>
        <w:t xml:space="preserve">Ce type d </w:t>
      </w:r>
      <w:r w:rsidR="00520E45" w:rsidRPr="00583578">
        <w:rPr>
          <w:rFonts w:ascii="Times New Roman" w:hAnsi="Times New Roman" w:cs="Times New Roman"/>
          <w:sz w:val="24"/>
          <w:szCs w:val="24"/>
        </w:rPr>
        <w:t>échangeurs était destiné à l</w:t>
      </w:r>
      <w:r w:rsidR="005C0A80" w:rsidRPr="00583578">
        <w:rPr>
          <w:rFonts w:ascii="Times New Roman" w:hAnsi="Times New Roman" w:cs="Times New Roman"/>
          <w:sz w:val="24"/>
          <w:szCs w:val="24"/>
        </w:rPr>
        <w:t>’origine pour l’</w:t>
      </w:r>
      <w:r w:rsidR="00520E45" w:rsidRPr="00583578">
        <w:rPr>
          <w:rFonts w:ascii="Times New Roman" w:hAnsi="Times New Roman" w:cs="Times New Roman"/>
          <w:sz w:val="24"/>
          <w:szCs w:val="24"/>
        </w:rPr>
        <w:t>industrie alimentaire et lait</w:t>
      </w:r>
      <w:r w:rsidR="00AC2CF4" w:rsidRPr="00583578">
        <w:rPr>
          <w:rFonts w:ascii="Times New Roman" w:hAnsi="Times New Roman" w:cs="Times New Roman"/>
          <w:sz w:val="24"/>
          <w:szCs w:val="24"/>
        </w:rPr>
        <w:t>ière, où la facilité relative d’accès</w:t>
      </w:r>
      <w:r w:rsidR="00520E45" w:rsidRPr="00583578">
        <w:rPr>
          <w:rFonts w:ascii="Times New Roman" w:hAnsi="Times New Roman" w:cs="Times New Roman"/>
          <w:sz w:val="24"/>
          <w:szCs w:val="24"/>
        </w:rPr>
        <w:t xml:space="preserve"> aux plaques pour le nettoyage de leurs surfaces est</w:t>
      </w:r>
      <w:r w:rsidR="005C0A80" w:rsidRPr="00583578">
        <w:rPr>
          <w:rFonts w:ascii="Times New Roman" w:hAnsi="Times New Roman" w:cs="Times New Roman"/>
          <w:sz w:val="24"/>
          <w:szCs w:val="24"/>
        </w:rPr>
        <w:t xml:space="preserve"> capitale. On les trouve </w:t>
      </w:r>
      <w:r w:rsidR="00520E45" w:rsidRPr="00583578">
        <w:rPr>
          <w:rFonts w:ascii="Times New Roman" w:hAnsi="Times New Roman" w:cs="Times New Roman"/>
          <w:sz w:val="24"/>
          <w:szCs w:val="24"/>
        </w:rPr>
        <w:t>aujour</w:t>
      </w:r>
      <w:r w:rsidR="00AC2CF4" w:rsidRPr="00583578">
        <w:rPr>
          <w:rFonts w:ascii="Times New Roman" w:hAnsi="Times New Roman" w:cs="Times New Roman"/>
          <w:sz w:val="24"/>
          <w:szCs w:val="24"/>
        </w:rPr>
        <w:t>d’</w:t>
      </w:r>
      <w:r w:rsidR="005C0A80" w:rsidRPr="00583578">
        <w:rPr>
          <w:rFonts w:ascii="Times New Roman" w:hAnsi="Times New Roman" w:cs="Times New Roman"/>
          <w:sz w:val="24"/>
          <w:szCs w:val="24"/>
        </w:rPr>
        <w:t>hui dans divers secteurs de l’</w:t>
      </w:r>
      <w:r w:rsidR="00520E45" w:rsidRPr="00583578">
        <w:rPr>
          <w:rFonts w:ascii="Times New Roman" w:hAnsi="Times New Roman" w:cs="Times New Roman"/>
          <w:sz w:val="24"/>
          <w:szCs w:val="24"/>
        </w:rPr>
        <w:t>industrie, en raison de</w:t>
      </w:r>
      <w:r w:rsidR="005C0A80" w:rsidRPr="00583578">
        <w:rPr>
          <w:rFonts w:ascii="Times New Roman" w:hAnsi="Times New Roman" w:cs="Times New Roman"/>
          <w:sz w:val="24"/>
          <w:szCs w:val="24"/>
        </w:rPr>
        <w:t xml:space="preserve"> </w:t>
      </w:r>
      <w:r w:rsidR="00520E45" w:rsidRPr="00583578">
        <w:rPr>
          <w:rFonts w:ascii="Times New Roman" w:hAnsi="Times New Roman" w:cs="Times New Roman"/>
          <w:sz w:val="24"/>
          <w:szCs w:val="24"/>
        </w:rPr>
        <w:t>leur développement favorisé par leurs performances thermiques appréciables.</w:t>
      </w:r>
      <w:r w:rsidR="005C0A80" w:rsidRPr="00583578">
        <w:rPr>
          <w:rFonts w:ascii="Times New Roman" w:hAnsi="Times New Roman" w:cs="Times New Roman"/>
          <w:sz w:val="24"/>
          <w:szCs w:val="24"/>
        </w:rPr>
        <w:t xml:space="preserve"> </w:t>
      </w:r>
      <w:r w:rsidR="00520E45" w:rsidRPr="00583578">
        <w:rPr>
          <w:rFonts w:ascii="Times New Roman" w:hAnsi="Times New Roman" w:cs="Times New Roman"/>
          <w:sz w:val="24"/>
          <w:szCs w:val="24"/>
        </w:rPr>
        <w:t>Selon la conception de la surface des plaques on distingue les échangeurs à surface</w:t>
      </w:r>
      <w:r w:rsidR="005C0A80" w:rsidRPr="00583578">
        <w:rPr>
          <w:rFonts w:ascii="Times New Roman" w:hAnsi="Times New Roman" w:cs="Times New Roman"/>
          <w:sz w:val="24"/>
          <w:szCs w:val="24"/>
        </w:rPr>
        <w:t xml:space="preserve"> </w:t>
      </w:r>
      <w:r w:rsidR="00520E45" w:rsidRPr="00583578">
        <w:rPr>
          <w:rFonts w:ascii="Times New Roman" w:hAnsi="Times New Roman" w:cs="Times New Roman"/>
          <w:sz w:val="24"/>
          <w:szCs w:val="24"/>
        </w:rPr>
        <w:t>primaire (les plus communs) et les échangeurs à surface secondaire (on ajoute des</w:t>
      </w:r>
      <w:r w:rsidR="005C0A80" w:rsidRPr="00583578">
        <w:rPr>
          <w:rFonts w:ascii="Times New Roman" w:hAnsi="Times New Roman" w:cs="Times New Roman"/>
          <w:sz w:val="24"/>
          <w:szCs w:val="24"/>
        </w:rPr>
        <w:t xml:space="preserve"> </w:t>
      </w:r>
      <w:r w:rsidR="00520E45" w:rsidRPr="00583578">
        <w:rPr>
          <w:rFonts w:ascii="Times New Roman" w:hAnsi="Times New Roman" w:cs="Times New Roman"/>
          <w:sz w:val="24"/>
          <w:szCs w:val="24"/>
        </w:rPr>
        <w:t>ailettes plissées ou ondulées entre les plaques).</w:t>
      </w:r>
      <w:r w:rsidR="00D41939">
        <w:rPr>
          <w:rFonts w:ascii="Times New Roman" w:hAnsi="Times New Roman" w:cs="Times New Roman"/>
          <w:sz w:val="24"/>
          <w:szCs w:val="24"/>
        </w:rPr>
        <w:t xml:space="preserve"> </w:t>
      </w:r>
      <w:r w:rsidR="005C0A80" w:rsidRPr="00583578">
        <w:rPr>
          <w:rFonts w:ascii="Times New Roman" w:hAnsi="Times New Roman" w:cs="Times New Roman"/>
          <w:sz w:val="24"/>
          <w:szCs w:val="24"/>
        </w:rPr>
        <w:t>Dans d’autres confi</w:t>
      </w:r>
      <w:r w:rsidR="00B7290F" w:rsidRPr="00583578">
        <w:rPr>
          <w:rFonts w:ascii="Times New Roman" w:hAnsi="Times New Roman" w:cs="Times New Roman"/>
          <w:sz w:val="24"/>
          <w:szCs w:val="24"/>
        </w:rPr>
        <w:t>gurations, les plaques peuvent aussi être brasées ou soudées</w:t>
      </w:r>
      <w:r w:rsidR="005C0A80"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entre elles.</w:t>
      </w:r>
      <w:r w:rsidR="00D41939">
        <w:rPr>
          <w:rFonts w:ascii="Times New Roman" w:hAnsi="Times New Roman" w:cs="Times New Roman"/>
          <w:sz w:val="24"/>
          <w:szCs w:val="24"/>
        </w:rPr>
        <w:t xml:space="preserve"> (Fig 4)</w:t>
      </w:r>
    </w:p>
    <w:p w:rsidR="00D41939" w:rsidRDefault="00D41939" w:rsidP="00314DEC">
      <w:pPr>
        <w:autoSpaceDE w:val="0"/>
        <w:autoSpaceDN w:val="0"/>
        <w:adjustRightInd w:val="0"/>
        <w:spacing w:after="0" w:line="240" w:lineRule="auto"/>
        <w:jc w:val="both"/>
        <w:rPr>
          <w:rFonts w:ascii="Times New Roman" w:hAnsi="Times New Roman" w:cs="Times New Roman"/>
          <w:sz w:val="24"/>
          <w:szCs w:val="24"/>
        </w:rPr>
      </w:pPr>
    </w:p>
    <w:p w:rsidR="00D41939" w:rsidRDefault="00D41939" w:rsidP="00314DEC">
      <w:pPr>
        <w:autoSpaceDE w:val="0"/>
        <w:autoSpaceDN w:val="0"/>
        <w:adjustRightInd w:val="0"/>
        <w:spacing w:after="0" w:line="240" w:lineRule="auto"/>
        <w:jc w:val="both"/>
        <w:rPr>
          <w:rFonts w:ascii="Times New Roman" w:hAnsi="Times New Roman" w:cs="Times New Roman"/>
          <w:sz w:val="24"/>
          <w:szCs w:val="24"/>
        </w:rPr>
      </w:pPr>
    </w:p>
    <w:p w:rsidR="00967176" w:rsidRPr="00583578" w:rsidRDefault="00D41939" w:rsidP="00D41939">
      <w:pPr>
        <w:autoSpaceDE w:val="0"/>
        <w:autoSpaceDN w:val="0"/>
        <w:adjustRightInd w:val="0"/>
        <w:spacing w:after="0" w:line="240" w:lineRule="auto"/>
        <w:jc w:val="center"/>
        <w:rPr>
          <w:rFonts w:ascii="Times New Roman" w:hAnsi="Times New Roman" w:cs="Times New Roman"/>
          <w:b/>
          <w:sz w:val="28"/>
          <w:szCs w:val="24"/>
        </w:rPr>
      </w:pPr>
      <w:r>
        <w:rPr>
          <w:rFonts w:ascii="Times New Roman" w:hAnsi="Times New Roman" w:cs="Times New Roman"/>
          <w:noProof/>
          <w:sz w:val="24"/>
          <w:szCs w:val="24"/>
          <w:lang w:val="en-US" w:eastAsia="en-US"/>
        </w:rPr>
        <w:drawing>
          <wp:anchor distT="0" distB="0" distL="114300" distR="114300" simplePos="0" relativeHeight="251686912" behindDoc="0" locked="0" layoutInCell="1" allowOverlap="1">
            <wp:simplePos x="0" y="0"/>
            <wp:positionH relativeFrom="column">
              <wp:posOffset>342265</wp:posOffset>
            </wp:positionH>
            <wp:positionV relativeFrom="paragraph">
              <wp:posOffset>104140</wp:posOffset>
            </wp:positionV>
            <wp:extent cx="5514975" cy="2876550"/>
            <wp:effectExtent l="114300" t="76200" r="123825" b="76200"/>
            <wp:wrapSquare wrapText="bothSides"/>
            <wp:docPr id="2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5514975" cy="2876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sz w:val="24"/>
          <w:szCs w:val="24"/>
        </w:rPr>
        <w:t>Fig 4</w:t>
      </w:r>
    </w:p>
    <w:p w:rsidR="00D41939" w:rsidRDefault="00D41939" w:rsidP="00314DEC">
      <w:pPr>
        <w:autoSpaceDE w:val="0"/>
        <w:autoSpaceDN w:val="0"/>
        <w:adjustRightInd w:val="0"/>
        <w:spacing w:after="0" w:line="240" w:lineRule="auto"/>
        <w:jc w:val="both"/>
        <w:rPr>
          <w:rFonts w:ascii="Times New Roman" w:hAnsi="Times New Roman" w:cs="Times New Roman"/>
          <w:b/>
          <w:sz w:val="28"/>
          <w:szCs w:val="24"/>
        </w:rPr>
      </w:pPr>
    </w:p>
    <w:p w:rsidR="00B7290F" w:rsidRPr="00583578" w:rsidRDefault="00A67F23" w:rsidP="00314DEC">
      <w:pPr>
        <w:autoSpaceDE w:val="0"/>
        <w:autoSpaceDN w:val="0"/>
        <w:adjustRightInd w:val="0"/>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B.1. </w:t>
      </w:r>
      <w:r w:rsidR="00B7290F" w:rsidRPr="00583578">
        <w:rPr>
          <w:rFonts w:ascii="Times New Roman" w:hAnsi="Times New Roman" w:cs="Times New Roman"/>
          <w:b/>
          <w:sz w:val="28"/>
          <w:szCs w:val="24"/>
        </w:rPr>
        <w:t>Echangeurs à plaques et joints</w:t>
      </w:r>
      <w:r w:rsidR="00D059AC" w:rsidRPr="00583578">
        <w:rPr>
          <w:rFonts w:ascii="Times New Roman" w:hAnsi="Times New Roman" w:cs="Times New Roman"/>
          <w:b/>
          <w:sz w:val="28"/>
          <w:szCs w:val="24"/>
        </w:rPr>
        <w:t> :</w:t>
      </w:r>
    </w:p>
    <w:p w:rsidR="00B7290F" w:rsidRPr="00583578" w:rsidRDefault="00B52D97"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A67F23">
        <w:rPr>
          <w:rFonts w:ascii="Times New Roman" w:hAnsi="Times New Roman" w:cs="Times New Roman"/>
          <w:sz w:val="24"/>
          <w:szCs w:val="24"/>
        </w:rPr>
        <w:t xml:space="preserve">  </w:t>
      </w:r>
      <w:r w:rsidR="00B7290F" w:rsidRPr="00583578">
        <w:rPr>
          <w:rFonts w:ascii="Times New Roman" w:hAnsi="Times New Roman" w:cs="Times New Roman"/>
          <w:sz w:val="24"/>
          <w:szCs w:val="24"/>
        </w:rPr>
        <w:t xml:space="preserve">Ces échangeurs, dans leur version la plus commune, sont constitués par un empilement de plaques </w:t>
      </w:r>
      <w:r w:rsidR="00AC2CF4" w:rsidRPr="00583578">
        <w:rPr>
          <w:rFonts w:ascii="Times New Roman" w:hAnsi="Times New Roman" w:cs="Times New Roman"/>
          <w:sz w:val="24"/>
          <w:szCs w:val="24"/>
        </w:rPr>
        <w:t xml:space="preserve">métalliques </w:t>
      </w:r>
      <w:r w:rsidR="00B7290F" w:rsidRPr="00583578">
        <w:rPr>
          <w:rFonts w:ascii="Times New Roman" w:hAnsi="Times New Roman" w:cs="Times New Roman"/>
          <w:sz w:val="24"/>
          <w:szCs w:val="24"/>
        </w:rPr>
        <w:t xml:space="preserve"> embo</w:t>
      </w:r>
      <w:r w:rsidR="005C0A80" w:rsidRPr="00583578">
        <w:rPr>
          <w:rFonts w:ascii="Times New Roman" w:hAnsi="Times New Roman" w:cs="Times New Roman"/>
          <w:sz w:val="24"/>
          <w:szCs w:val="24"/>
        </w:rPr>
        <w:t>uties qui servent de surfaces d’</w:t>
      </w:r>
      <w:r w:rsidR="00B7290F" w:rsidRPr="00583578">
        <w:rPr>
          <w:rFonts w:ascii="Times New Roman" w:hAnsi="Times New Roman" w:cs="Times New Roman"/>
          <w:sz w:val="24"/>
          <w:szCs w:val="24"/>
        </w:rPr>
        <w:t>échanges</w:t>
      </w:r>
      <w:r w:rsidR="005C0A80" w:rsidRPr="00583578">
        <w:rPr>
          <w:rFonts w:ascii="Times New Roman" w:hAnsi="Times New Roman" w:cs="Times New Roman"/>
          <w:sz w:val="24"/>
          <w:szCs w:val="24"/>
        </w:rPr>
        <w:t xml:space="preserve"> à deux fl</w:t>
      </w:r>
      <w:r w:rsidR="00B7290F" w:rsidRPr="00583578">
        <w:rPr>
          <w:rFonts w:ascii="Times New Roman" w:hAnsi="Times New Roman" w:cs="Times New Roman"/>
          <w:sz w:val="24"/>
          <w:szCs w:val="24"/>
        </w:rPr>
        <w:t xml:space="preserve">uides monophasiques. </w:t>
      </w:r>
      <w:r w:rsidR="00B7290F" w:rsidRPr="00583578">
        <w:rPr>
          <w:rFonts w:ascii="Times New Roman" w:hAnsi="Times New Roman" w:cs="Times New Roman"/>
          <w:sz w:val="24"/>
          <w:szCs w:val="24"/>
        </w:rPr>
        <w:lastRenderedPageBreak/>
        <w:t>Les plaques positionnées dans un bâti constitué par un</w:t>
      </w:r>
      <w:r w:rsidR="00AC2CF4" w:rsidRPr="00583578">
        <w:rPr>
          <w:rFonts w:ascii="Times New Roman" w:hAnsi="Times New Roman" w:cs="Times New Roman"/>
          <w:sz w:val="24"/>
          <w:szCs w:val="24"/>
        </w:rPr>
        <w:t xml:space="preserve"> f</w:t>
      </w:r>
      <w:r w:rsidR="00B05B62" w:rsidRPr="00583578">
        <w:rPr>
          <w:rFonts w:ascii="Times New Roman" w:hAnsi="Times New Roman" w:cs="Times New Roman"/>
          <w:sz w:val="24"/>
          <w:szCs w:val="24"/>
        </w:rPr>
        <w:t>l</w:t>
      </w:r>
      <w:r w:rsidR="00AC2CF4" w:rsidRPr="00583578">
        <w:rPr>
          <w:rFonts w:ascii="Times New Roman" w:hAnsi="Times New Roman" w:cs="Times New Roman"/>
          <w:sz w:val="24"/>
          <w:szCs w:val="24"/>
        </w:rPr>
        <w:t xml:space="preserve">asque fixe et un </w:t>
      </w:r>
      <w:r w:rsidR="00B05B62" w:rsidRPr="00583578">
        <w:rPr>
          <w:rFonts w:ascii="Times New Roman" w:hAnsi="Times New Roman" w:cs="Times New Roman"/>
          <w:sz w:val="24"/>
          <w:szCs w:val="24"/>
        </w:rPr>
        <w:t>fl</w:t>
      </w:r>
      <w:r w:rsidR="00B7290F" w:rsidRPr="00583578">
        <w:rPr>
          <w:rFonts w:ascii="Times New Roman" w:hAnsi="Times New Roman" w:cs="Times New Roman"/>
          <w:sz w:val="24"/>
          <w:szCs w:val="24"/>
        </w:rPr>
        <w:t>asque mobile sont serrées entre elles au moyen de tirants latéraux</w:t>
      </w:r>
      <w:r w:rsidR="00AA52C7">
        <w:rPr>
          <w:rFonts w:ascii="Times New Roman" w:hAnsi="Times New Roman" w:cs="Times New Roman"/>
          <w:sz w:val="24"/>
          <w:szCs w:val="24"/>
        </w:rPr>
        <w:t xml:space="preserve"> (Fig 5 et 6).</w:t>
      </w:r>
      <w:r w:rsidR="00AC2CF4" w:rsidRPr="00583578">
        <w:rPr>
          <w:rFonts w:ascii="Times New Roman" w:hAnsi="Times New Roman" w:cs="Times New Roman"/>
          <w:sz w:val="24"/>
          <w:szCs w:val="24"/>
        </w:rPr>
        <w:t xml:space="preserve"> </w:t>
      </w:r>
      <w:r w:rsidR="005C0A80" w:rsidRPr="00583578">
        <w:rPr>
          <w:rFonts w:ascii="Times New Roman" w:hAnsi="Times New Roman" w:cs="Times New Roman"/>
          <w:sz w:val="24"/>
          <w:szCs w:val="24"/>
        </w:rPr>
        <w:t xml:space="preserve">Un joint par plaque assure l </w:t>
      </w:r>
      <w:r w:rsidR="00B7290F" w:rsidRPr="00583578">
        <w:rPr>
          <w:rFonts w:ascii="Times New Roman" w:hAnsi="Times New Roman" w:cs="Times New Roman"/>
          <w:sz w:val="24"/>
          <w:szCs w:val="24"/>
        </w:rPr>
        <w:t>étanchéité de l.échangeur ainsi que la répartition des</w:t>
      </w:r>
      <w:r w:rsidR="00AC2CF4" w:rsidRPr="00583578">
        <w:rPr>
          <w:rFonts w:ascii="Times New Roman" w:hAnsi="Times New Roman" w:cs="Times New Roman"/>
          <w:sz w:val="24"/>
          <w:szCs w:val="24"/>
        </w:rPr>
        <w:t xml:space="preserve"> </w:t>
      </w:r>
      <w:r w:rsidR="005C0A80" w:rsidRPr="00583578">
        <w:rPr>
          <w:rFonts w:ascii="Times New Roman" w:hAnsi="Times New Roman" w:cs="Times New Roman"/>
          <w:sz w:val="24"/>
          <w:szCs w:val="24"/>
        </w:rPr>
        <w:t>Fluides</w:t>
      </w:r>
      <w:r w:rsidR="00B7290F" w:rsidRPr="00583578">
        <w:rPr>
          <w:rFonts w:ascii="Times New Roman" w:hAnsi="Times New Roman" w:cs="Times New Roman"/>
          <w:sz w:val="24"/>
          <w:szCs w:val="24"/>
        </w:rPr>
        <w:t xml:space="preserve"> dans les canaux formés pa</w:t>
      </w:r>
      <w:r w:rsidR="00AC2CF4" w:rsidRPr="00583578">
        <w:rPr>
          <w:rFonts w:ascii="Times New Roman" w:hAnsi="Times New Roman" w:cs="Times New Roman"/>
          <w:sz w:val="24"/>
          <w:szCs w:val="24"/>
        </w:rPr>
        <w:t xml:space="preserve">r deux plaques successives. Des </w:t>
      </w:r>
      <w:r w:rsidR="00B7290F" w:rsidRPr="00583578">
        <w:rPr>
          <w:rFonts w:ascii="Times New Roman" w:hAnsi="Times New Roman" w:cs="Times New Roman"/>
          <w:sz w:val="24"/>
          <w:szCs w:val="24"/>
        </w:rPr>
        <w:t>cannelures droites</w:t>
      </w:r>
      <w:r w:rsidR="00AC2CF4"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ou en chevron</w:t>
      </w:r>
      <w:r w:rsidR="005C0A80" w:rsidRPr="00583578">
        <w:rPr>
          <w:rFonts w:ascii="Times New Roman" w:hAnsi="Times New Roman" w:cs="Times New Roman"/>
          <w:sz w:val="24"/>
          <w:szCs w:val="24"/>
        </w:rPr>
        <w:t>s favorisent la turbulence des fl</w:t>
      </w:r>
      <w:r w:rsidR="00B7290F" w:rsidRPr="00583578">
        <w:rPr>
          <w:rFonts w:ascii="Times New Roman" w:hAnsi="Times New Roman" w:cs="Times New Roman"/>
          <w:sz w:val="24"/>
          <w:szCs w:val="24"/>
        </w:rPr>
        <w:t>uides (même pour des liquides visqueux)</w:t>
      </w:r>
      <w:r w:rsidR="00AC2CF4" w:rsidRPr="00583578">
        <w:rPr>
          <w:rFonts w:ascii="Times New Roman" w:hAnsi="Times New Roman" w:cs="Times New Roman"/>
          <w:sz w:val="24"/>
          <w:szCs w:val="24"/>
        </w:rPr>
        <w:t xml:space="preserve"> </w:t>
      </w:r>
      <w:r w:rsidR="005C0A80" w:rsidRPr="00583578">
        <w:rPr>
          <w:rFonts w:ascii="Times New Roman" w:hAnsi="Times New Roman" w:cs="Times New Roman"/>
          <w:sz w:val="24"/>
          <w:szCs w:val="24"/>
        </w:rPr>
        <w:t>Améliorant</w:t>
      </w:r>
      <w:r w:rsidR="00B7290F" w:rsidRPr="00583578">
        <w:rPr>
          <w:rFonts w:ascii="Times New Roman" w:hAnsi="Times New Roman" w:cs="Times New Roman"/>
          <w:sz w:val="24"/>
          <w:szCs w:val="24"/>
        </w:rPr>
        <w:t xml:space="preserve"> le transfert de cha</w:t>
      </w:r>
      <w:r w:rsidR="00AC2CF4" w:rsidRPr="00583578">
        <w:rPr>
          <w:rFonts w:ascii="Times New Roman" w:hAnsi="Times New Roman" w:cs="Times New Roman"/>
          <w:sz w:val="24"/>
          <w:szCs w:val="24"/>
        </w:rPr>
        <w:t>leur d’</w:t>
      </w:r>
      <w:r w:rsidR="005C0A80" w:rsidRPr="00583578">
        <w:rPr>
          <w:rFonts w:ascii="Times New Roman" w:hAnsi="Times New Roman" w:cs="Times New Roman"/>
          <w:sz w:val="24"/>
          <w:szCs w:val="24"/>
        </w:rPr>
        <w:t>une part et minimisant l’</w:t>
      </w:r>
      <w:r w:rsidR="00B7290F" w:rsidRPr="00583578">
        <w:rPr>
          <w:rFonts w:ascii="Times New Roman" w:hAnsi="Times New Roman" w:cs="Times New Roman"/>
          <w:sz w:val="24"/>
          <w:szCs w:val="24"/>
        </w:rPr>
        <w:t>encrassement des surfaces</w:t>
      </w:r>
      <w:r w:rsidR="00D059AC" w:rsidRPr="00583578">
        <w:rPr>
          <w:rFonts w:ascii="Times New Roman" w:hAnsi="Times New Roman" w:cs="Times New Roman"/>
          <w:sz w:val="24"/>
          <w:szCs w:val="24"/>
        </w:rPr>
        <w:t xml:space="preserve"> d</w:t>
      </w:r>
      <w:r w:rsidR="005C0A80" w:rsidRPr="00583578">
        <w:rPr>
          <w:rFonts w:ascii="Times New Roman" w:hAnsi="Times New Roman" w:cs="Times New Roman"/>
          <w:sz w:val="24"/>
          <w:szCs w:val="24"/>
        </w:rPr>
        <w:t>’échange d’</w:t>
      </w:r>
      <w:r w:rsidR="00B7290F" w:rsidRPr="00583578">
        <w:rPr>
          <w:rFonts w:ascii="Times New Roman" w:hAnsi="Times New Roman" w:cs="Times New Roman"/>
          <w:sz w:val="24"/>
          <w:szCs w:val="24"/>
        </w:rPr>
        <w:t>autre part. Par ailleurs, ces cannelures assurent une bonne tenue à la</w:t>
      </w:r>
      <w:r w:rsidR="00AC2CF4"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 xml:space="preserve">pression du fait du grand </w:t>
      </w:r>
      <w:r w:rsidR="005C0A80" w:rsidRPr="00583578">
        <w:rPr>
          <w:rFonts w:ascii="Times New Roman" w:hAnsi="Times New Roman" w:cs="Times New Roman"/>
          <w:sz w:val="24"/>
          <w:szCs w:val="24"/>
        </w:rPr>
        <w:t>nombre de contact métal/métal (fi</w:t>
      </w:r>
      <w:r w:rsidR="00AA52C7">
        <w:rPr>
          <w:rFonts w:ascii="Times New Roman" w:hAnsi="Times New Roman" w:cs="Times New Roman"/>
          <w:sz w:val="24"/>
          <w:szCs w:val="24"/>
        </w:rPr>
        <w:t>gure 7</w:t>
      </w:r>
      <w:r w:rsidR="00B7290F" w:rsidRPr="00583578">
        <w:rPr>
          <w:rFonts w:ascii="Times New Roman" w:hAnsi="Times New Roman" w:cs="Times New Roman"/>
          <w:sz w:val="24"/>
          <w:szCs w:val="24"/>
        </w:rPr>
        <w:t>).</w:t>
      </w:r>
      <w:r w:rsidR="00AC2CF4"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Les plaques peuvent être assemblées dan</w:t>
      </w:r>
      <w:r w:rsidR="005C0A80" w:rsidRPr="00583578">
        <w:rPr>
          <w:rFonts w:ascii="Times New Roman" w:hAnsi="Times New Roman" w:cs="Times New Roman"/>
          <w:sz w:val="24"/>
          <w:szCs w:val="24"/>
        </w:rPr>
        <w:t>s des arrangements tels que le fl</w:t>
      </w:r>
      <w:r w:rsidR="00B7290F" w:rsidRPr="00583578">
        <w:rPr>
          <w:rFonts w:ascii="Times New Roman" w:hAnsi="Times New Roman" w:cs="Times New Roman"/>
          <w:sz w:val="24"/>
          <w:szCs w:val="24"/>
        </w:rPr>
        <w:t>uide en</w:t>
      </w:r>
      <w:r w:rsidR="00AC2CF4" w:rsidRPr="00583578">
        <w:rPr>
          <w:rFonts w:ascii="Times New Roman" w:hAnsi="Times New Roman" w:cs="Times New Roman"/>
          <w:sz w:val="24"/>
          <w:szCs w:val="24"/>
        </w:rPr>
        <w:t xml:space="preserve"> </w:t>
      </w:r>
      <w:r w:rsidR="005C0A80" w:rsidRPr="00583578">
        <w:rPr>
          <w:rFonts w:ascii="Times New Roman" w:hAnsi="Times New Roman" w:cs="Times New Roman"/>
          <w:sz w:val="24"/>
          <w:szCs w:val="24"/>
        </w:rPr>
        <w:t>écoulement effectue</w:t>
      </w:r>
      <w:r w:rsidR="00B7290F" w:rsidRPr="00583578">
        <w:rPr>
          <w:rFonts w:ascii="Times New Roman" w:hAnsi="Times New Roman" w:cs="Times New Roman"/>
          <w:sz w:val="24"/>
          <w:szCs w:val="24"/>
        </w:rPr>
        <w:t xml:space="preserve"> un</w:t>
      </w:r>
      <w:r w:rsidR="005C0A80" w:rsidRPr="00583578">
        <w:rPr>
          <w:rFonts w:ascii="Times New Roman" w:hAnsi="Times New Roman" w:cs="Times New Roman"/>
          <w:sz w:val="24"/>
          <w:szCs w:val="24"/>
        </w:rPr>
        <w:t>e simple passe ou deux passes (fi</w:t>
      </w:r>
      <w:r w:rsidR="00AA52C7">
        <w:rPr>
          <w:rFonts w:ascii="Times New Roman" w:hAnsi="Times New Roman" w:cs="Times New Roman"/>
          <w:sz w:val="24"/>
          <w:szCs w:val="24"/>
        </w:rPr>
        <w:t>gure 8</w:t>
      </w:r>
      <w:r w:rsidR="00B7290F" w:rsidRPr="00583578">
        <w:rPr>
          <w:rFonts w:ascii="Times New Roman" w:hAnsi="Times New Roman" w:cs="Times New Roman"/>
          <w:sz w:val="24"/>
          <w:szCs w:val="24"/>
        </w:rPr>
        <w:t>).</w:t>
      </w:r>
    </w:p>
    <w:p w:rsidR="00520E45" w:rsidRPr="00583578" w:rsidRDefault="00520E45" w:rsidP="00314DEC">
      <w:pPr>
        <w:autoSpaceDE w:val="0"/>
        <w:autoSpaceDN w:val="0"/>
        <w:adjustRightInd w:val="0"/>
        <w:spacing w:after="0" w:line="240" w:lineRule="auto"/>
        <w:jc w:val="both"/>
        <w:rPr>
          <w:rFonts w:ascii="Times New Roman" w:hAnsi="Times New Roman" w:cs="Times New Roman"/>
          <w:b/>
          <w:bCs/>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noProof/>
          <w:sz w:val="24"/>
          <w:szCs w:val="24"/>
          <w:lang w:val="en-US" w:eastAsia="en-US"/>
        </w:rPr>
        <w:drawing>
          <wp:anchor distT="0" distB="0" distL="114300" distR="114300" simplePos="0" relativeHeight="251664384" behindDoc="0" locked="0" layoutInCell="1" allowOverlap="1">
            <wp:simplePos x="0" y="0"/>
            <wp:positionH relativeFrom="column">
              <wp:posOffset>751840</wp:posOffset>
            </wp:positionH>
            <wp:positionV relativeFrom="paragraph">
              <wp:posOffset>71120</wp:posOffset>
            </wp:positionV>
            <wp:extent cx="4286250" cy="2295525"/>
            <wp:effectExtent l="95250" t="76200" r="95250" b="85725"/>
            <wp:wrapSquare wrapText="bothSides"/>
            <wp:docPr id="2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4286250" cy="2295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5C0A80" w:rsidRPr="00583578" w:rsidRDefault="005C0A80" w:rsidP="00314DEC">
      <w:pPr>
        <w:autoSpaceDE w:val="0"/>
        <w:autoSpaceDN w:val="0"/>
        <w:adjustRightInd w:val="0"/>
        <w:spacing w:after="0" w:line="240" w:lineRule="auto"/>
        <w:jc w:val="both"/>
        <w:rPr>
          <w:rFonts w:ascii="Times New Roman" w:hAnsi="Times New Roman" w:cs="Times New Roman"/>
          <w:sz w:val="24"/>
          <w:szCs w:val="24"/>
        </w:rPr>
      </w:pPr>
    </w:p>
    <w:p w:rsidR="00B7290F" w:rsidRPr="00583578" w:rsidRDefault="00D059AC"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650CD7">
        <w:rPr>
          <w:rFonts w:ascii="Times New Roman" w:hAnsi="Times New Roman" w:cs="Times New Roman"/>
          <w:sz w:val="24"/>
          <w:szCs w:val="24"/>
        </w:rPr>
        <w:t xml:space="preserve">         </w:t>
      </w:r>
      <w:r w:rsidR="00B7290F" w:rsidRPr="00583578">
        <w:rPr>
          <w:rFonts w:ascii="Times New Roman" w:hAnsi="Times New Roman" w:cs="Times New Roman"/>
          <w:sz w:val="24"/>
          <w:szCs w:val="24"/>
        </w:rPr>
        <w:t>Distribution de température dans un échangeur à courants croisés</w:t>
      </w:r>
      <w:r w:rsidRPr="00583578">
        <w:rPr>
          <w:rFonts w:ascii="Times New Roman" w:hAnsi="Times New Roman" w:cs="Times New Roman"/>
          <w:sz w:val="24"/>
          <w:szCs w:val="24"/>
        </w:rPr>
        <w:t>.</w:t>
      </w:r>
    </w:p>
    <w:p w:rsidR="00D059AC" w:rsidRPr="00583578" w:rsidRDefault="00D059AC" w:rsidP="00314DEC">
      <w:pPr>
        <w:autoSpaceDE w:val="0"/>
        <w:autoSpaceDN w:val="0"/>
        <w:adjustRightInd w:val="0"/>
        <w:spacing w:after="0" w:line="240" w:lineRule="auto"/>
        <w:jc w:val="both"/>
        <w:rPr>
          <w:rFonts w:ascii="Times New Roman" w:hAnsi="Times New Roman" w:cs="Times New Roman"/>
          <w:sz w:val="24"/>
          <w:szCs w:val="24"/>
        </w:rPr>
      </w:pPr>
    </w:p>
    <w:p w:rsidR="00B7290F" w:rsidRPr="00583578" w:rsidRDefault="00B7290F" w:rsidP="00314DEC">
      <w:pPr>
        <w:autoSpaceDE w:val="0"/>
        <w:autoSpaceDN w:val="0"/>
        <w:adjustRightInd w:val="0"/>
        <w:spacing w:after="0" w:line="240" w:lineRule="auto"/>
        <w:jc w:val="both"/>
        <w:rPr>
          <w:rFonts w:ascii="Times New Roman" w:hAnsi="Times New Roman" w:cs="Times New Roman"/>
          <w:b/>
          <w:bCs/>
          <w:sz w:val="24"/>
          <w:szCs w:val="24"/>
        </w:rPr>
      </w:pPr>
      <w:r w:rsidRPr="00583578">
        <w:rPr>
          <w:rFonts w:ascii="Times New Roman" w:hAnsi="Times New Roman" w:cs="Times New Roman"/>
          <w:b/>
          <w:bCs/>
          <w:noProof/>
          <w:sz w:val="24"/>
          <w:szCs w:val="24"/>
          <w:lang w:val="en-US" w:eastAsia="en-US"/>
        </w:rPr>
        <w:drawing>
          <wp:inline distT="0" distB="0" distL="0" distR="0">
            <wp:extent cx="5886450" cy="2819400"/>
            <wp:effectExtent l="152400" t="95250" r="133350" b="95250"/>
            <wp:docPr id="2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5886450" cy="2819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7290F" w:rsidRPr="00583578" w:rsidRDefault="00D059AC"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AA52C7">
        <w:rPr>
          <w:rFonts w:ascii="Times New Roman" w:hAnsi="Times New Roman" w:cs="Times New Roman"/>
          <w:sz w:val="24"/>
          <w:szCs w:val="24"/>
        </w:rPr>
        <w:t>Fig.5</w:t>
      </w:r>
      <w:r w:rsidR="00B7290F" w:rsidRPr="00583578">
        <w:rPr>
          <w:rFonts w:ascii="Times New Roman" w:hAnsi="Times New Roman" w:cs="Times New Roman"/>
          <w:sz w:val="24"/>
          <w:szCs w:val="24"/>
        </w:rPr>
        <w:t xml:space="preserve"> .Echangeurs à plaques et joints</w:t>
      </w:r>
      <w:r w:rsidRPr="00583578">
        <w:rPr>
          <w:rFonts w:ascii="Times New Roman" w:hAnsi="Times New Roman" w:cs="Times New Roman"/>
          <w:sz w:val="24"/>
          <w:szCs w:val="24"/>
        </w:rPr>
        <w:t>.</w:t>
      </w: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B05B62" w:rsidRDefault="00D059AC"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La présenc</w:t>
      </w:r>
      <w:r w:rsidR="00AA7089" w:rsidRPr="00583578">
        <w:rPr>
          <w:rFonts w:ascii="Times New Roman" w:hAnsi="Times New Roman" w:cs="Times New Roman"/>
          <w:sz w:val="24"/>
          <w:szCs w:val="24"/>
        </w:rPr>
        <w:t>e de joints limite le domaine d’</w:t>
      </w:r>
      <w:r w:rsidR="00B7290F" w:rsidRPr="00583578">
        <w:rPr>
          <w:rFonts w:ascii="Times New Roman" w:hAnsi="Times New Roman" w:cs="Times New Roman"/>
          <w:sz w:val="24"/>
          <w:szCs w:val="24"/>
        </w:rPr>
        <w:t>application des échangeurs à plaques où</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 xml:space="preserve">la pression de fonctionnement avoisine la valeur de </w:t>
      </w:r>
      <w:r w:rsidR="00B7290F" w:rsidRPr="00583578">
        <w:rPr>
          <w:rFonts w:ascii="Times New Roman" w:hAnsi="Times New Roman" w:cs="Times New Roman"/>
          <w:b/>
          <w:sz w:val="24"/>
          <w:szCs w:val="24"/>
        </w:rPr>
        <w:t>20 bar</w:t>
      </w:r>
      <w:r w:rsidR="00AA7089" w:rsidRPr="00583578">
        <w:rPr>
          <w:rFonts w:ascii="Times New Roman" w:hAnsi="Times New Roman" w:cs="Times New Roman"/>
          <w:b/>
          <w:sz w:val="24"/>
          <w:szCs w:val="24"/>
        </w:rPr>
        <w:t>s</w:t>
      </w:r>
      <w:r w:rsidR="00B7290F" w:rsidRPr="00583578">
        <w:rPr>
          <w:rFonts w:ascii="Times New Roman" w:hAnsi="Times New Roman" w:cs="Times New Roman"/>
          <w:sz w:val="24"/>
          <w:szCs w:val="24"/>
        </w:rPr>
        <w:t>, alors que la température</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 xml:space="preserve">maximale de service ne </w:t>
      </w:r>
      <w:r w:rsidR="00B7290F" w:rsidRPr="00583578">
        <w:rPr>
          <w:rFonts w:ascii="Times New Roman" w:hAnsi="Times New Roman" w:cs="Times New Roman"/>
          <w:sz w:val="24"/>
          <w:szCs w:val="24"/>
        </w:rPr>
        <w:lastRenderedPageBreak/>
        <w:t xml:space="preserve">peut dépasser la valeur de </w:t>
      </w:r>
      <w:r w:rsidR="00B7290F" w:rsidRPr="00583578">
        <w:rPr>
          <w:rFonts w:ascii="Times New Roman" w:hAnsi="Times New Roman" w:cs="Times New Roman"/>
          <w:b/>
          <w:sz w:val="24"/>
          <w:szCs w:val="24"/>
        </w:rPr>
        <w:t xml:space="preserve">250 </w:t>
      </w:r>
      <w:r w:rsidR="00AA7089" w:rsidRPr="00583578">
        <w:rPr>
          <w:rFonts w:ascii="Times New Roman" w:hAnsi="Times New Roman" w:cs="Times New Roman"/>
          <w:b/>
          <w:sz w:val="24"/>
          <w:szCs w:val="24"/>
        </w:rPr>
        <w:t>°</w:t>
      </w:r>
      <w:r w:rsidR="00B7290F" w:rsidRPr="00583578">
        <w:rPr>
          <w:rFonts w:ascii="Times New Roman" w:hAnsi="Times New Roman" w:cs="Times New Roman"/>
          <w:b/>
          <w:sz w:val="24"/>
          <w:szCs w:val="24"/>
        </w:rPr>
        <w:t>C</w:t>
      </w:r>
      <w:r w:rsidR="00B7290F" w:rsidRPr="00583578">
        <w:rPr>
          <w:rFonts w:ascii="Times New Roman" w:hAnsi="Times New Roman" w:cs="Times New Roman"/>
          <w:sz w:val="24"/>
          <w:szCs w:val="24"/>
        </w:rPr>
        <w:t xml:space="preserve"> (pour des joints spéciaux).</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En revanche, c</w:t>
      </w:r>
      <w:r w:rsidR="00AA7089" w:rsidRPr="00583578">
        <w:rPr>
          <w:rFonts w:ascii="Times New Roman" w:hAnsi="Times New Roman" w:cs="Times New Roman"/>
          <w:sz w:val="24"/>
          <w:szCs w:val="24"/>
        </w:rPr>
        <w:t>es échangeurs présentent une effi</w:t>
      </w:r>
      <w:r w:rsidR="00B7290F" w:rsidRPr="00583578">
        <w:rPr>
          <w:rFonts w:ascii="Times New Roman" w:hAnsi="Times New Roman" w:cs="Times New Roman"/>
          <w:sz w:val="24"/>
          <w:szCs w:val="24"/>
        </w:rPr>
        <w:t>cacité thermique appréciable et</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permettent, par augmentation ou réduction du nombre de plaques, de répondre à un</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 xml:space="preserve">service thermique pouvant </w:t>
      </w:r>
      <w:r w:rsidR="00AA7089" w:rsidRPr="00583578">
        <w:rPr>
          <w:rFonts w:ascii="Times New Roman" w:hAnsi="Times New Roman" w:cs="Times New Roman"/>
          <w:sz w:val="24"/>
          <w:szCs w:val="24"/>
        </w:rPr>
        <w:t xml:space="preserve">être variable ; ce qui a pour effet de </w:t>
      </w:r>
      <w:r w:rsidR="00B7290F" w:rsidRPr="00583578">
        <w:rPr>
          <w:rFonts w:ascii="Times New Roman" w:hAnsi="Times New Roman" w:cs="Times New Roman"/>
          <w:sz w:val="24"/>
          <w:szCs w:val="24"/>
        </w:rPr>
        <w:t>généraliser de plus en</w:t>
      </w:r>
      <w:r w:rsidR="00AA7089" w:rsidRPr="00583578">
        <w:rPr>
          <w:rFonts w:ascii="Times New Roman" w:hAnsi="Times New Roman" w:cs="Times New Roman"/>
          <w:sz w:val="24"/>
          <w:szCs w:val="24"/>
        </w:rPr>
        <w:t xml:space="preserve"> plus l’emploi de ce type d’</w:t>
      </w:r>
      <w:r w:rsidR="00B7290F" w:rsidRPr="00583578">
        <w:rPr>
          <w:rFonts w:ascii="Times New Roman" w:hAnsi="Times New Roman" w:cs="Times New Roman"/>
          <w:sz w:val="24"/>
          <w:szCs w:val="24"/>
        </w:rPr>
        <w:t>échangeur.</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D</w:t>
      </w:r>
      <w:r w:rsidR="00AA7089" w:rsidRPr="00583578">
        <w:rPr>
          <w:rFonts w:ascii="Times New Roman" w:hAnsi="Times New Roman" w:cs="Times New Roman"/>
          <w:sz w:val="24"/>
          <w:szCs w:val="24"/>
        </w:rPr>
        <w:t xml:space="preserve">u point de vue encombrement, on </w:t>
      </w:r>
      <w:r w:rsidR="00B7290F" w:rsidRPr="00583578">
        <w:rPr>
          <w:rFonts w:ascii="Times New Roman" w:hAnsi="Times New Roman" w:cs="Times New Roman"/>
          <w:sz w:val="24"/>
          <w:szCs w:val="24"/>
        </w:rPr>
        <w:t>note que pour un même service fourni, un</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échang</w:t>
      </w:r>
      <w:r w:rsidR="00AA7089" w:rsidRPr="00583578">
        <w:rPr>
          <w:rFonts w:ascii="Times New Roman" w:hAnsi="Times New Roman" w:cs="Times New Roman"/>
          <w:sz w:val="24"/>
          <w:szCs w:val="24"/>
        </w:rPr>
        <w:t>eur à plaques nécessite moins d’espace qu’</w:t>
      </w:r>
      <w:r w:rsidR="00B7290F" w:rsidRPr="00583578">
        <w:rPr>
          <w:rFonts w:ascii="Times New Roman" w:hAnsi="Times New Roman" w:cs="Times New Roman"/>
          <w:sz w:val="24"/>
          <w:szCs w:val="24"/>
        </w:rPr>
        <w:t>un échangeur à tubes et calandre</w:t>
      </w:r>
      <w:r w:rsidR="00AA7089" w:rsidRPr="00583578">
        <w:rPr>
          <w:rFonts w:ascii="Times New Roman" w:hAnsi="Times New Roman" w:cs="Times New Roman"/>
          <w:sz w:val="24"/>
          <w:szCs w:val="24"/>
        </w:rPr>
        <w:t xml:space="preserve"> (fi</w:t>
      </w:r>
      <w:r w:rsidR="00AA52C7">
        <w:rPr>
          <w:rFonts w:ascii="Times New Roman" w:hAnsi="Times New Roman" w:cs="Times New Roman"/>
          <w:sz w:val="24"/>
          <w:szCs w:val="24"/>
        </w:rPr>
        <w:t>gure 9</w:t>
      </w:r>
      <w:r w:rsidR="00B7290F" w:rsidRPr="00583578">
        <w:rPr>
          <w:rFonts w:ascii="Times New Roman" w:hAnsi="Times New Roman" w:cs="Times New Roman"/>
          <w:sz w:val="24"/>
          <w:szCs w:val="24"/>
        </w:rPr>
        <w:t>). A titre</w:t>
      </w:r>
      <w:r w:rsidR="00AA7089" w:rsidRPr="00583578">
        <w:rPr>
          <w:rFonts w:ascii="Times New Roman" w:hAnsi="Times New Roman" w:cs="Times New Roman"/>
          <w:sz w:val="24"/>
          <w:szCs w:val="24"/>
        </w:rPr>
        <w:t xml:space="preserve"> d’exemple, une surface d </w:t>
      </w:r>
      <w:r w:rsidR="00B7290F" w:rsidRPr="00583578">
        <w:rPr>
          <w:rFonts w:ascii="Times New Roman" w:hAnsi="Times New Roman" w:cs="Times New Roman"/>
          <w:sz w:val="24"/>
          <w:szCs w:val="24"/>
        </w:rPr>
        <w:t>échange de 200 m</w:t>
      </w:r>
      <w:r w:rsidR="00B7290F" w:rsidRPr="00583578">
        <w:rPr>
          <w:rFonts w:ascii="Times New Roman" w:hAnsi="Times New Roman" w:cs="Times New Roman"/>
          <w:sz w:val="24"/>
          <w:szCs w:val="24"/>
          <w:vertAlign w:val="superscript"/>
        </w:rPr>
        <w:t>2</w:t>
      </w:r>
      <w:r w:rsidR="00B7290F" w:rsidRPr="00583578">
        <w:rPr>
          <w:rFonts w:ascii="Times New Roman" w:hAnsi="Times New Roman" w:cs="Times New Roman"/>
          <w:sz w:val="24"/>
          <w:szCs w:val="24"/>
        </w:rPr>
        <w:t xml:space="preserve"> nécessite un échangeur</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à plaques de dimensions approximatives : 3 m de long, 2 m de haut et 1 m de large.</w:t>
      </w:r>
    </w:p>
    <w:p w:rsidR="00DE04F3" w:rsidRP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B7290F" w:rsidRDefault="00B05B62"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b/>
          <w:bCs/>
          <w:sz w:val="24"/>
          <w:szCs w:val="24"/>
        </w:rPr>
        <w:t xml:space="preserve">                                       </w:t>
      </w:r>
      <w:r w:rsidRPr="00583578">
        <w:rPr>
          <w:rFonts w:ascii="Times New Roman" w:hAnsi="Times New Roman" w:cs="Times New Roman"/>
          <w:b/>
          <w:bCs/>
          <w:noProof/>
          <w:sz w:val="24"/>
          <w:szCs w:val="24"/>
          <w:lang w:val="en-US" w:eastAsia="en-US"/>
        </w:rPr>
        <w:drawing>
          <wp:anchor distT="0" distB="0" distL="114300" distR="114300" simplePos="0" relativeHeight="251665408" behindDoc="0" locked="0" layoutInCell="1" allowOverlap="1">
            <wp:simplePos x="0" y="0"/>
            <wp:positionH relativeFrom="column">
              <wp:posOffset>380365</wp:posOffset>
            </wp:positionH>
            <wp:positionV relativeFrom="paragraph">
              <wp:posOffset>42545</wp:posOffset>
            </wp:positionV>
            <wp:extent cx="5476875" cy="2324100"/>
            <wp:effectExtent l="114300" t="76200" r="123825" b="76200"/>
            <wp:wrapSquare wrapText="bothSides"/>
            <wp:docPr id="25"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5476875" cy="2324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AA52C7">
        <w:rPr>
          <w:rFonts w:ascii="Times New Roman" w:hAnsi="Times New Roman" w:cs="Times New Roman"/>
          <w:sz w:val="24"/>
          <w:szCs w:val="24"/>
        </w:rPr>
        <w:t>Fig.6</w:t>
      </w:r>
      <w:r w:rsidR="00B7290F" w:rsidRPr="00583578">
        <w:rPr>
          <w:rFonts w:ascii="Times New Roman" w:hAnsi="Times New Roman" w:cs="Times New Roman"/>
          <w:sz w:val="24"/>
          <w:szCs w:val="24"/>
        </w:rPr>
        <w:t xml:space="preserve"> .Echangeurs à plaques et joints assemblé</w:t>
      </w:r>
    </w:p>
    <w:p w:rsidR="00AA52C7" w:rsidRDefault="00AA52C7" w:rsidP="00314DEC">
      <w:pPr>
        <w:autoSpaceDE w:val="0"/>
        <w:autoSpaceDN w:val="0"/>
        <w:adjustRightInd w:val="0"/>
        <w:spacing w:after="0" w:line="240" w:lineRule="auto"/>
        <w:jc w:val="both"/>
        <w:rPr>
          <w:rFonts w:ascii="Times New Roman" w:hAnsi="Times New Roman" w:cs="Times New Roman"/>
          <w:sz w:val="24"/>
          <w:szCs w:val="24"/>
        </w:rPr>
      </w:pPr>
    </w:p>
    <w:p w:rsidR="00AA52C7" w:rsidRDefault="00AA52C7" w:rsidP="00AA5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4295775" cy="2343150"/>
            <wp:effectExtent l="19050" t="0" r="9525" b="0"/>
            <wp:docPr id="3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4295775" cy="2343150"/>
                    </a:xfrm>
                    <a:prstGeom prst="rect">
                      <a:avLst/>
                    </a:prstGeom>
                    <a:noFill/>
                    <a:ln w="9525">
                      <a:noFill/>
                      <a:miter lim="800000"/>
                      <a:headEnd/>
                      <a:tailEnd/>
                    </a:ln>
                  </pic:spPr>
                </pic:pic>
              </a:graphicData>
            </a:graphic>
          </wp:inline>
        </w:drawing>
      </w:r>
    </w:p>
    <w:p w:rsidR="00AA52C7" w:rsidRDefault="00AA52C7" w:rsidP="00314DEC">
      <w:pPr>
        <w:autoSpaceDE w:val="0"/>
        <w:autoSpaceDN w:val="0"/>
        <w:adjustRightInd w:val="0"/>
        <w:spacing w:after="0" w:line="240" w:lineRule="auto"/>
        <w:jc w:val="both"/>
        <w:rPr>
          <w:rFonts w:ascii="Times New Roman" w:hAnsi="Times New Roman" w:cs="Times New Roman"/>
          <w:sz w:val="24"/>
          <w:szCs w:val="24"/>
        </w:rPr>
      </w:pPr>
    </w:p>
    <w:p w:rsidR="00AA52C7" w:rsidRDefault="00AA52C7" w:rsidP="00AA52C7">
      <w:pPr>
        <w:autoSpaceDE w:val="0"/>
        <w:autoSpaceDN w:val="0"/>
        <w:adjustRightInd w:val="0"/>
        <w:spacing w:after="0" w:line="240" w:lineRule="auto"/>
        <w:rPr>
          <w:rFonts w:ascii="TTdcr10" w:hAnsi="TTdcr10" w:cs="TTdcr10"/>
          <w:sz w:val="20"/>
          <w:szCs w:val="20"/>
        </w:rPr>
      </w:pPr>
      <w:r>
        <w:rPr>
          <w:rFonts w:ascii="Times New Roman" w:hAnsi="Times New Roman" w:cs="Times New Roman"/>
          <w:sz w:val="24"/>
          <w:szCs w:val="24"/>
        </w:rPr>
        <w:t xml:space="preserve">                                     Fig 7. </w:t>
      </w:r>
      <w:r w:rsidRPr="00AA52C7">
        <w:rPr>
          <w:rFonts w:ascii="TTdcr10" w:hAnsi="TTdcr10" w:cs="TTdcr10"/>
        </w:rPr>
        <w:t xml:space="preserve"> </w:t>
      </w:r>
      <w:r>
        <w:rPr>
          <w:rFonts w:ascii="TTdcr10" w:hAnsi="TTdcr10" w:cs="TTdcr10"/>
        </w:rPr>
        <w:t>Détails de plaques montrant les joints et les chevrons.</w:t>
      </w:r>
    </w:p>
    <w:p w:rsidR="00AA52C7" w:rsidRDefault="00AA52C7" w:rsidP="00AA52C7">
      <w:pPr>
        <w:autoSpaceDE w:val="0"/>
        <w:autoSpaceDN w:val="0"/>
        <w:adjustRightInd w:val="0"/>
        <w:spacing w:after="0" w:line="240" w:lineRule="auto"/>
        <w:jc w:val="center"/>
        <w:rPr>
          <w:rFonts w:ascii="Times New Roman" w:hAnsi="Times New Roman" w:cs="Times New Roman"/>
          <w:sz w:val="24"/>
          <w:szCs w:val="24"/>
        </w:rPr>
      </w:pPr>
    </w:p>
    <w:p w:rsidR="00AA52C7" w:rsidRPr="00583578" w:rsidRDefault="00AA52C7" w:rsidP="00314DEC">
      <w:pPr>
        <w:autoSpaceDE w:val="0"/>
        <w:autoSpaceDN w:val="0"/>
        <w:adjustRightInd w:val="0"/>
        <w:spacing w:after="0" w:line="240" w:lineRule="auto"/>
        <w:jc w:val="both"/>
        <w:rPr>
          <w:rFonts w:ascii="Times New Roman" w:hAnsi="Times New Roman" w:cs="Times New Roman"/>
          <w:b/>
          <w:bCs/>
          <w:sz w:val="24"/>
          <w:szCs w:val="24"/>
        </w:rPr>
      </w:pPr>
    </w:p>
    <w:p w:rsidR="00D059AC" w:rsidRPr="00650CD7" w:rsidRDefault="00B7290F" w:rsidP="00650CD7">
      <w:pPr>
        <w:pStyle w:val="ListParagraph"/>
        <w:numPr>
          <w:ilvl w:val="0"/>
          <w:numId w:val="12"/>
        </w:numPr>
        <w:autoSpaceDE w:val="0"/>
        <w:autoSpaceDN w:val="0"/>
        <w:adjustRightInd w:val="0"/>
        <w:spacing w:after="0" w:line="240" w:lineRule="auto"/>
        <w:jc w:val="both"/>
        <w:rPr>
          <w:rFonts w:ascii="Times New Roman" w:hAnsi="Times New Roman" w:cs="Times New Roman"/>
          <w:b/>
          <w:sz w:val="28"/>
          <w:szCs w:val="24"/>
        </w:rPr>
      </w:pPr>
      <w:r w:rsidRPr="00650CD7">
        <w:rPr>
          <w:rFonts w:ascii="Times New Roman" w:hAnsi="Times New Roman" w:cs="Times New Roman"/>
          <w:b/>
          <w:sz w:val="28"/>
          <w:szCs w:val="24"/>
        </w:rPr>
        <w:t>Echangeurs à plaques partiellement soudées</w:t>
      </w:r>
      <w:r w:rsidR="00D059AC" w:rsidRPr="00650CD7">
        <w:rPr>
          <w:rFonts w:ascii="Times New Roman" w:hAnsi="Times New Roman" w:cs="Times New Roman"/>
          <w:b/>
          <w:sz w:val="28"/>
          <w:szCs w:val="24"/>
        </w:rPr>
        <w:t> :</w:t>
      </w:r>
    </w:p>
    <w:p w:rsidR="00B7290F" w:rsidRPr="00583578" w:rsidRDefault="00D059AC"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AA7089" w:rsidRPr="00583578">
        <w:rPr>
          <w:rFonts w:ascii="Times New Roman" w:hAnsi="Times New Roman" w:cs="Times New Roman"/>
          <w:sz w:val="24"/>
          <w:szCs w:val="24"/>
        </w:rPr>
        <w:t>L’aspect extérieur de ce type d’échangeur ressemble à celui d’u</w:t>
      </w:r>
      <w:r w:rsidR="00B7290F" w:rsidRPr="00583578">
        <w:rPr>
          <w:rFonts w:ascii="Times New Roman" w:hAnsi="Times New Roman" w:cs="Times New Roman"/>
          <w:sz w:val="24"/>
          <w:szCs w:val="24"/>
        </w:rPr>
        <w:t>n écha</w:t>
      </w:r>
      <w:r w:rsidR="00AA7089" w:rsidRPr="00583578">
        <w:rPr>
          <w:rFonts w:ascii="Times New Roman" w:hAnsi="Times New Roman" w:cs="Times New Roman"/>
          <w:sz w:val="24"/>
          <w:szCs w:val="24"/>
        </w:rPr>
        <w:t>n</w:t>
      </w:r>
      <w:r w:rsidR="00B7290F" w:rsidRPr="00583578">
        <w:rPr>
          <w:rFonts w:ascii="Times New Roman" w:hAnsi="Times New Roman" w:cs="Times New Roman"/>
          <w:sz w:val="24"/>
          <w:szCs w:val="24"/>
        </w:rPr>
        <w:t>geur à plaques</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et joints ordinaire. Cependant, en regardant à l.intérieur, on observe une disposition de</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paires de plaques soudées entre elles alternées ave</w:t>
      </w:r>
      <w:r w:rsidR="00AA7089" w:rsidRPr="00583578">
        <w:rPr>
          <w:rFonts w:ascii="Times New Roman" w:hAnsi="Times New Roman" w:cs="Times New Roman"/>
          <w:sz w:val="24"/>
          <w:szCs w:val="24"/>
        </w:rPr>
        <w:t>c des paires jointées telles qu’</w:t>
      </w:r>
      <w:r w:rsidR="00B7290F" w:rsidRPr="00583578">
        <w:rPr>
          <w:rFonts w:ascii="Times New Roman" w:hAnsi="Times New Roman" w:cs="Times New Roman"/>
          <w:sz w:val="24"/>
          <w:szCs w:val="24"/>
        </w:rPr>
        <w:t>illustré</w:t>
      </w:r>
      <w:r w:rsidR="00AA52C7">
        <w:rPr>
          <w:rFonts w:ascii="Times New Roman" w:hAnsi="Times New Roman" w:cs="Times New Roman"/>
          <w:sz w:val="24"/>
          <w:szCs w:val="24"/>
        </w:rPr>
        <w:t xml:space="preserve"> par la figure 8</w:t>
      </w:r>
      <w:r w:rsidR="00AA7089" w:rsidRPr="00583578">
        <w:rPr>
          <w:rFonts w:ascii="Times New Roman" w:hAnsi="Times New Roman" w:cs="Times New Roman"/>
          <w:sz w:val="24"/>
          <w:szCs w:val="24"/>
        </w:rPr>
        <w:t>.</w:t>
      </w:r>
      <w:r w:rsidR="00AA52C7">
        <w:rPr>
          <w:rFonts w:ascii="Times New Roman" w:hAnsi="Times New Roman" w:cs="Times New Roman"/>
          <w:sz w:val="24"/>
          <w:szCs w:val="24"/>
        </w:rPr>
        <w:t xml:space="preserve"> </w:t>
      </w:r>
      <w:r w:rsidR="00AA7089" w:rsidRPr="00583578">
        <w:rPr>
          <w:rFonts w:ascii="Times New Roman" w:hAnsi="Times New Roman" w:cs="Times New Roman"/>
          <w:sz w:val="24"/>
          <w:szCs w:val="24"/>
        </w:rPr>
        <w:t>L’avantage ici est de séparer le fl</w:t>
      </w:r>
      <w:r w:rsidR="00B7290F" w:rsidRPr="00583578">
        <w:rPr>
          <w:rFonts w:ascii="Times New Roman" w:hAnsi="Times New Roman" w:cs="Times New Roman"/>
          <w:sz w:val="24"/>
          <w:szCs w:val="24"/>
        </w:rPr>
        <w:t>uide du process de celui du service,</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en permet</w:t>
      </w:r>
      <w:r w:rsidR="00AA7089" w:rsidRPr="00583578">
        <w:rPr>
          <w:rFonts w:ascii="Times New Roman" w:hAnsi="Times New Roman" w:cs="Times New Roman"/>
          <w:sz w:val="24"/>
          <w:szCs w:val="24"/>
        </w:rPr>
        <w:t>tant par exemple de minimiser l’eff</w:t>
      </w:r>
      <w:r w:rsidR="00B7290F" w:rsidRPr="00583578">
        <w:rPr>
          <w:rFonts w:ascii="Times New Roman" w:hAnsi="Times New Roman" w:cs="Times New Roman"/>
          <w:sz w:val="24"/>
          <w:szCs w:val="24"/>
        </w:rPr>
        <w:t xml:space="preserve">et </w:t>
      </w:r>
      <w:r w:rsidR="00B7290F" w:rsidRPr="00583578">
        <w:rPr>
          <w:rFonts w:ascii="Times New Roman" w:hAnsi="Times New Roman" w:cs="Times New Roman"/>
          <w:sz w:val="24"/>
          <w:szCs w:val="24"/>
        </w:rPr>
        <w:lastRenderedPageBreak/>
        <w:t>de la corrosion et des fuites dans le cas</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 xml:space="preserve">de </w:t>
      </w:r>
      <w:r w:rsidR="00AA7089" w:rsidRPr="00583578">
        <w:rPr>
          <w:rFonts w:ascii="Times New Roman" w:hAnsi="Times New Roman" w:cs="Times New Roman"/>
          <w:sz w:val="24"/>
          <w:szCs w:val="24"/>
        </w:rPr>
        <w:t>milieu</w:t>
      </w:r>
      <w:r w:rsidR="00B7290F" w:rsidRPr="00583578">
        <w:rPr>
          <w:rFonts w:ascii="Times New Roman" w:hAnsi="Times New Roman" w:cs="Times New Roman"/>
          <w:sz w:val="24"/>
          <w:szCs w:val="24"/>
        </w:rPr>
        <w:t xml:space="preserve"> corrosifs.</w:t>
      </w:r>
      <w:r w:rsidR="00AA7089" w:rsidRPr="00583578">
        <w:rPr>
          <w:rFonts w:ascii="Times New Roman" w:hAnsi="Times New Roman" w:cs="Times New Roman"/>
          <w:sz w:val="24"/>
          <w:szCs w:val="24"/>
        </w:rPr>
        <w:t xml:space="preserve"> </w:t>
      </w:r>
      <w:r w:rsidR="00B7290F" w:rsidRPr="00583578">
        <w:rPr>
          <w:rFonts w:ascii="Times New Roman" w:hAnsi="Times New Roman" w:cs="Times New Roman"/>
          <w:sz w:val="24"/>
          <w:szCs w:val="24"/>
        </w:rPr>
        <w:t>Les paires de plaques soudées sont assemblées entre elles par soudure laser et un</w:t>
      </w:r>
      <w:r w:rsidR="00AA7089" w:rsidRPr="00583578">
        <w:rPr>
          <w:rFonts w:ascii="Times New Roman" w:hAnsi="Times New Roman" w:cs="Times New Roman"/>
          <w:sz w:val="24"/>
          <w:szCs w:val="24"/>
        </w:rPr>
        <w:t xml:space="preserve"> hublot de vérifi</w:t>
      </w:r>
      <w:r w:rsidR="00B05B62" w:rsidRPr="00583578">
        <w:rPr>
          <w:rFonts w:ascii="Times New Roman" w:hAnsi="Times New Roman" w:cs="Times New Roman"/>
          <w:sz w:val="24"/>
          <w:szCs w:val="24"/>
        </w:rPr>
        <w:t>cation peut être réalisé sur l’</w:t>
      </w:r>
      <w:r w:rsidR="00B7290F" w:rsidRPr="00583578">
        <w:rPr>
          <w:rFonts w:ascii="Times New Roman" w:hAnsi="Times New Roman" w:cs="Times New Roman"/>
          <w:sz w:val="24"/>
          <w:szCs w:val="24"/>
        </w:rPr>
        <w:t>une des plaques.</w:t>
      </w:r>
    </w:p>
    <w:p w:rsidR="00B7290F" w:rsidRPr="00583578" w:rsidRDefault="00DE04F3" w:rsidP="00314DE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lang w:val="en-US" w:eastAsia="en-US"/>
        </w:rPr>
        <w:drawing>
          <wp:anchor distT="0" distB="0" distL="114300" distR="114300" simplePos="0" relativeHeight="251666432" behindDoc="0" locked="0" layoutInCell="1" allowOverlap="1">
            <wp:simplePos x="0" y="0"/>
            <wp:positionH relativeFrom="column">
              <wp:posOffset>647065</wp:posOffset>
            </wp:positionH>
            <wp:positionV relativeFrom="paragraph">
              <wp:posOffset>121920</wp:posOffset>
            </wp:positionV>
            <wp:extent cx="5076825" cy="1609725"/>
            <wp:effectExtent l="95250" t="76200" r="104775" b="85725"/>
            <wp:wrapSquare wrapText="bothSides"/>
            <wp:docPr id="2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srcRect/>
                    <a:stretch>
                      <a:fillRect/>
                    </a:stretch>
                  </pic:blipFill>
                  <pic:spPr bwMode="auto">
                    <a:xfrm>
                      <a:off x="0" y="0"/>
                      <a:ext cx="5076825" cy="1609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7290F" w:rsidRPr="00583578" w:rsidRDefault="00B7290F" w:rsidP="00314DEC">
      <w:pPr>
        <w:autoSpaceDE w:val="0"/>
        <w:autoSpaceDN w:val="0"/>
        <w:adjustRightInd w:val="0"/>
        <w:spacing w:after="0" w:line="240" w:lineRule="auto"/>
        <w:jc w:val="both"/>
        <w:rPr>
          <w:rFonts w:ascii="Times New Roman" w:hAnsi="Times New Roman" w:cs="Times New Roman"/>
          <w:b/>
          <w:bCs/>
          <w:sz w:val="24"/>
          <w:szCs w:val="24"/>
        </w:rPr>
      </w:pPr>
    </w:p>
    <w:p w:rsidR="00622AB3" w:rsidRPr="00583578" w:rsidRDefault="00622AB3" w:rsidP="00314DEC">
      <w:pPr>
        <w:autoSpaceDE w:val="0"/>
        <w:autoSpaceDN w:val="0"/>
        <w:adjustRightInd w:val="0"/>
        <w:spacing w:after="0" w:line="240" w:lineRule="auto"/>
        <w:jc w:val="both"/>
        <w:rPr>
          <w:rFonts w:ascii="Times New Roman" w:hAnsi="Times New Roman" w:cs="Times New Roman"/>
          <w:b/>
          <w:bCs/>
          <w:sz w:val="24"/>
          <w:szCs w:val="24"/>
        </w:rPr>
      </w:pP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DE04F3" w:rsidRPr="00583578" w:rsidRDefault="00DE04F3" w:rsidP="00314D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52C7">
        <w:rPr>
          <w:rFonts w:ascii="Times New Roman" w:hAnsi="Times New Roman" w:cs="Times New Roman"/>
          <w:sz w:val="24"/>
          <w:szCs w:val="24"/>
        </w:rPr>
        <w:t>Fig. 8</w:t>
      </w:r>
      <w:r w:rsidRPr="00583578">
        <w:rPr>
          <w:rFonts w:ascii="Times New Roman" w:hAnsi="Times New Roman" w:cs="Times New Roman"/>
          <w:sz w:val="24"/>
          <w:szCs w:val="24"/>
        </w:rPr>
        <w:t xml:space="preserve"> .Arrangements possibles d’écoulement</w:t>
      </w:r>
    </w:p>
    <w:p w:rsidR="00DE04F3" w:rsidRDefault="00AA7089"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88960" behindDoc="0" locked="0" layoutInCell="1" allowOverlap="1">
            <wp:simplePos x="0" y="0"/>
            <wp:positionH relativeFrom="column">
              <wp:posOffset>523240</wp:posOffset>
            </wp:positionH>
            <wp:positionV relativeFrom="paragraph">
              <wp:posOffset>81280</wp:posOffset>
            </wp:positionV>
            <wp:extent cx="4581525" cy="1752600"/>
            <wp:effectExtent l="133350" t="76200" r="123825" b="76200"/>
            <wp:wrapSquare wrapText="bothSides"/>
            <wp:docPr id="3"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srcRect/>
                    <a:stretch>
                      <a:fillRect/>
                    </a:stretch>
                  </pic:blipFill>
                  <pic:spPr bwMode="auto">
                    <a:xfrm>
                      <a:off x="0" y="0"/>
                      <a:ext cx="4581525" cy="1752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DE04F3" w:rsidRDefault="00DE04F3" w:rsidP="00314DEC">
      <w:pPr>
        <w:autoSpaceDE w:val="0"/>
        <w:autoSpaceDN w:val="0"/>
        <w:adjustRightInd w:val="0"/>
        <w:spacing w:after="0" w:line="240" w:lineRule="auto"/>
        <w:jc w:val="both"/>
        <w:rPr>
          <w:rFonts w:ascii="Times New Roman" w:hAnsi="Times New Roman" w:cs="Times New Roman"/>
          <w:sz w:val="24"/>
          <w:szCs w:val="24"/>
        </w:rPr>
      </w:pPr>
    </w:p>
    <w:p w:rsidR="00AA7089" w:rsidRPr="00583578" w:rsidRDefault="00AA7089" w:rsidP="00314DEC">
      <w:pPr>
        <w:autoSpaceDE w:val="0"/>
        <w:autoSpaceDN w:val="0"/>
        <w:adjustRightInd w:val="0"/>
        <w:spacing w:after="0" w:line="240" w:lineRule="auto"/>
        <w:jc w:val="both"/>
        <w:rPr>
          <w:rFonts w:ascii="Times New Roman" w:hAnsi="Times New Roman" w:cs="Times New Roman"/>
          <w:sz w:val="24"/>
          <w:szCs w:val="24"/>
        </w:rPr>
      </w:pPr>
    </w:p>
    <w:p w:rsidR="00D059AC" w:rsidRPr="00583578" w:rsidRDefault="00DE04F3" w:rsidP="00314D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089" w:rsidRPr="00583578">
        <w:rPr>
          <w:rFonts w:ascii="Times New Roman" w:hAnsi="Times New Roman" w:cs="Times New Roman"/>
          <w:sz w:val="24"/>
          <w:szCs w:val="24"/>
        </w:rPr>
        <w:t xml:space="preserve"> </w:t>
      </w:r>
      <w:r w:rsidR="00622AB3" w:rsidRPr="00583578">
        <w:rPr>
          <w:rFonts w:ascii="Times New Roman" w:hAnsi="Times New Roman" w:cs="Times New Roman"/>
          <w:sz w:val="24"/>
          <w:szCs w:val="24"/>
        </w:rPr>
        <w:t xml:space="preserve">Fig. </w:t>
      </w:r>
      <w:r w:rsidR="00AA52C7">
        <w:rPr>
          <w:rFonts w:ascii="Times New Roman" w:hAnsi="Times New Roman" w:cs="Times New Roman"/>
          <w:sz w:val="24"/>
          <w:szCs w:val="24"/>
        </w:rPr>
        <w:t>9</w:t>
      </w:r>
      <w:r w:rsidR="00AA7089" w:rsidRPr="00583578">
        <w:rPr>
          <w:rFonts w:ascii="Times New Roman" w:hAnsi="Times New Roman" w:cs="Times New Roman"/>
          <w:sz w:val="24"/>
          <w:szCs w:val="24"/>
        </w:rPr>
        <w:t>.Comparaison de l’</w:t>
      </w:r>
      <w:r w:rsidR="00622AB3" w:rsidRPr="00583578">
        <w:rPr>
          <w:rFonts w:ascii="Times New Roman" w:hAnsi="Times New Roman" w:cs="Times New Roman"/>
          <w:sz w:val="24"/>
          <w:szCs w:val="24"/>
        </w:rPr>
        <w:t>espace requis par un échangeur à plaques et un échangeur</w:t>
      </w:r>
      <w:r w:rsidR="00AA7089" w:rsidRPr="00583578">
        <w:rPr>
          <w:rFonts w:ascii="Times New Roman" w:hAnsi="Times New Roman" w:cs="Times New Roman"/>
          <w:sz w:val="24"/>
          <w:szCs w:val="24"/>
        </w:rPr>
        <w:t xml:space="preserve"> </w:t>
      </w:r>
      <w:r w:rsidR="00622AB3" w:rsidRPr="00583578">
        <w:rPr>
          <w:rFonts w:ascii="Times New Roman" w:hAnsi="Times New Roman" w:cs="Times New Roman"/>
          <w:sz w:val="24"/>
          <w:szCs w:val="24"/>
        </w:rPr>
        <w:t xml:space="preserve">à </w:t>
      </w:r>
      <w:r w:rsidR="00D059AC" w:rsidRPr="00583578">
        <w:rPr>
          <w:rFonts w:ascii="Times New Roman" w:hAnsi="Times New Roman" w:cs="Times New Roman"/>
          <w:sz w:val="24"/>
          <w:szCs w:val="24"/>
        </w:rPr>
        <w:t xml:space="preserve"> </w:t>
      </w:r>
    </w:p>
    <w:p w:rsidR="00622AB3" w:rsidRPr="00583578" w:rsidRDefault="00D059AC"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AE714F" w:rsidRPr="00583578">
        <w:rPr>
          <w:rFonts w:ascii="Times New Roman" w:hAnsi="Times New Roman" w:cs="Times New Roman"/>
          <w:sz w:val="24"/>
          <w:szCs w:val="24"/>
        </w:rPr>
        <w:t>Tubes</w:t>
      </w:r>
      <w:r w:rsidR="00622AB3" w:rsidRPr="00583578">
        <w:rPr>
          <w:rFonts w:ascii="Times New Roman" w:hAnsi="Times New Roman" w:cs="Times New Roman"/>
          <w:sz w:val="24"/>
          <w:szCs w:val="24"/>
        </w:rPr>
        <w:t xml:space="preserve"> et calandre</w:t>
      </w:r>
    </w:p>
    <w:p w:rsidR="00D059AC" w:rsidRPr="00583578" w:rsidRDefault="00D059AC" w:rsidP="00314DEC">
      <w:pPr>
        <w:autoSpaceDE w:val="0"/>
        <w:autoSpaceDN w:val="0"/>
        <w:adjustRightInd w:val="0"/>
        <w:spacing w:after="0" w:line="240" w:lineRule="auto"/>
        <w:jc w:val="both"/>
        <w:rPr>
          <w:rFonts w:ascii="Times New Roman" w:hAnsi="Times New Roman" w:cs="Times New Roman"/>
          <w:b/>
          <w:sz w:val="28"/>
          <w:szCs w:val="24"/>
        </w:rPr>
      </w:pPr>
    </w:p>
    <w:p w:rsidR="00622AB3" w:rsidRPr="00DE04F3" w:rsidRDefault="00622AB3" w:rsidP="00DE04F3">
      <w:pPr>
        <w:pStyle w:val="ListParagraph"/>
        <w:numPr>
          <w:ilvl w:val="0"/>
          <w:numId w:val="12"/>
        </w:numPr>
        <w:autoSpaceDE w:val="0"/>
        <w:autoSpaceDN w:val="0"/>
        <w:adjustRightInd w:val="0"/>
        <w:spacing w:after="0" w:line="240" w:lineRule="auto"/>
        <w:jc w:val="both"/>
        <w:rPr>
          <w:rFonts w:ascii="Times New Roman" w:hAnsi="Times New Roman" w:cs="Times New Roman"/>
          <w:b/>
          <w:sz w:val="28"/>
          <w:szCs w:val="24"/>
        </w:rPr>
      </w:pPr>
      <w:r w:rsidRPr="00DE04F3">
        <w:rPr>
          <w:rFonts w:ascii="Times New Roman" w:hAnsi="Times New Roman" w:cs="Times New Roman"/>
          <w:b/>
          <w:sz w:val="28"/>
          <w:szCs w:val="24"/>
        </w:rPr>
        <w:t>Echangeurs à plaques brasées</w:t>
      </w:r>
      <w:r w:rsidR="00B05B62" w:rsidRPr="00DE04F3">
        <w:rPr>
          <w:rFonts w:ascii="Times New Roman" w:hAnsi="Times New Roman" w:cs="Times New Roman"/>
          <w:b/>
          <w:sz w:val="28"/>
          <w:szCs w:val="24"/>
        </w:rPr>
        <w:t> :</w:t>
      </w:r>
    </w:p>
    <w:p w:rsidR="001E1BC3" w:rsidRDefault="001E1BC3" w:rsidP="001E1BC3">
      <w:pPr>
        <w:autoSpaceDE w:val="0"/>
        <w:autoSpaceDN w:val="0"/>
        <w:adjustRightInd w:val="0"/>
        <w:spacing w:after="0" w:line="240" w:lineRule="auto"/>
        <w:ind w:left="720"/>
        <w:jc w:val="both"/>
        <w:rPr>
          <w:rFonts w:ascii="Times New Roman" w:hAnsi="Times New Roman" w:cs="Times New Roman"/>
          <w:sz w:val="24"/>
          <w:szCs w:val="24"/>
        </w:rPr>
      </w:pPr>
    </w:p>
    <w:p w:rsidR="001E1BC3" w:rsidRDefault="001E1BC3" w:rsidP="001E1BC3">
      <w:pPr>
        <w:autoSpaceDE w:val="0"/>
        <w:autoSpaceDN w:val="0"/>
        <w:adjustRightInd w:val="0"/>
        <w:spacing w:after="0" w:line="240" w:lineRule="auto"/>
        <w:jc w:val="both"/>
        <w:rPr>
          <w:rFonts w:ascii="Times New Roman" w:hAnsi="Times New Roman" w:cs="Times New Roman"/>
          <w:sz w:val="24"/>
          <w:szCs w:val="24"/>
        </w:rPr>
      </w:pPr>
    </w:p>
    <w:p w:rsidR="001E1BC3" w:rsidRDefault="00AD3546" w:rsidP="001E1BC3">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La surface d’échange de cette variante d’</w:t>
      </w:r>
      <w:r w:rsidR="00622AB3" w:rsidRPr="00583578">
        <w:rPr>
          <w:rFonts w:ascii="Times New Roman" w:hAnsi="Times New Roman" w:cs="Times New Roman"/>
          <w:sz w:val="24"/>
          <w:szCs w:val="24"/>
        </w:rPr>
        <w:t>échangeurs à plaque est constituée de</w:t>
      </w:r>
      <w:r w:rsidRPr="00583578">
        <w:rPr>
          <w:rFonts w:ascii="Times New Roman" w:hAnsi="Times New Roman" w:cs="Times New Roman"/>
          <w:sz w:val="24"/>
          <w:szCs w:val="24"/>
        </w:rPr>
        <w:t xml:space="preserve"> plaques </w:t>
      </w:r>
      <w:r w:rsidR="00622AB3" w:rsidRPr="00583578">
        <w:rPr>
          <w:rFonts w:ascii="Times New Roman" w:hAnsi="Times New Roman" w:cs="Times New Roman"/>
          <w:sz w:val="24"/>
          <w:szCs w:val="24"/>
        </w:rPr>
        <w:t>corruguées en acier inoxydable assemblées par brasure sous vide, éliminant</w:t>
      </w:r>
      <w:r w:rsidRPr="00583578">
        <w:rPr>
          <w:rFonts w:ascii="Times New Roman" w:hAnsi="Times New Roman" w:cs="Times New Roman"/>
          <w:sz w:val="24"/>
          <w:szCs w:val="24"/>
        </w:rPr>
        <w:t xml:space="preserve"> ainsi l’</w:t>
      </w:r>
      <w:r w:rsidR="00622AB3" w:rsidRPr="00583578">
        <w:rPr>
          <w:rFonts w:ascii="Times New Roman" w:hAnsi="Times New Roman" w:cs="Times New Roman"/>
          <w:sz w:val="24"/>
          <w:szCs w:val="24"/>
        </w:rPr>
        <w:t>emploi de joints et armatures de serrage, ce qui réduit considérablement leur</w:t>
      </w:r>
      <w:r w:rsidRPr="00583578">
        <w:rPr>
          <w:rFonts w:ascii="Times New Roman" w:hAnsi="Times New Roman" w:cs="Times New Roman"/>
          <w:sz w:val="24"/>
          <w:szCs w:val="24"/>
        </w:rPr>
        <w:t xml:space="preserve"> taille (fi</w:t>
      </w:r>
      <w:r w:rsidR="00DE04F3">
        <w:rPr>
          <w:rFonts w:ascii="Times New Roman" w:hAnsi="Times New Roman" w:cs="Times New Roman"/>
          <w:sz w:val="24"/>
          <w:szCs w:val="24"/>
        </w:rPr>
        <w:t>gure</w:t>
      </w:r>
      <w:r w:rsidR="00AA52C7">
        <w:rPr>
          <w:rFonts w:ascii="Times New Roman" w:hAnsi="Times New Roman" w:cs="Times New Roman"/>
          <w:sz w:val="24"/>
          <w:szCs w:val="24"/>
        </w:rPr>
        <w:t xml:space="preserve"> 10</w:t>
      </w:r>
      <w:r w:rsidR="00622AB3" w:rsidRPr="00583578">
        <w:rPr>
          <w:rFonts w:ascii="Times New Roman" w:hAnsi="Times New Roman" w:cs="Times New Roman"/>
          <w:sz w:val="24"/>
          <w:szCs w:val="24"/>
        </w:rPr>
        <w:t>).</w:t>
      </w:r>
      <w:r w:rsidRPr="00583578">
        <w:rPr>
          <w:rFonts w:ascii="Times New Roman" w:hAnsi="Times New Roman" w:cs="Times New Roman"/>
          <w:sz w:val="24"/>
          <w:szCs w:val="24"/>
        </w:rPr>
        <w:t xml:space="preserve"> A titre d’</w:t>
      </w:r>
      <w:r w:rsidR="00622AB3" w:rsidRPr="00583578">
        <w:rPr>
          <w:rFonts w:ascii="Times New Roman" w:hAnsi="Times New Roman" w:cs="Times New Roman"/>
          <w:sz w:val="24"/>
          <w:szCs w:val="24"/>
        </w:rPr>
        <w:t>exemple, un échangeur brasé de puissance thermique égale à 70 kW, pèse</w:t>
      </w:r>
      <w:r w:rsidRPr="00583578">
        <w:rPr>
          <w:rFonts w:ascii="Times New Roman" w:hAnsi="Times New Roman" w:cs="Times New Roman"/>
          <w:sz w:val="24"/>
          <w:szCs w:val="24"/>
        </w:rPr>
        <w:t xml:space="preserve"> </w:t>
      </w:r>
      <w:r w:rsidR="00622AB3" w:rsidRPr="00583578">
        <w:rPr>
          <w:rFonts w:ascii="Times New Roman" w:hAnsi="Times New Roman" w:cs="Times New Roman"/>
          <w:sz w:val="24"/>
          <w:szCs w:val="24"/>
        </w:rPr>
        <w:t>20 kg et fait 522 mm de haut pour une largeur de 115 mm. Pour assurer le même</w:t>
      </w:r>
      <w:r w:rsidRPr="00583578">
        <w:rPr>
          <w:rFonts w:ascii="Times New Roman" w:hAnsi="Times New Roman" w:cs="Times New Roman"/>
          <w:sz w:val="24"/>
          <w:szCs w:val="24"/>
        </w:rPr>
        <w:t xml:space="preserve"> </w:t>
      </w:r>
      <w:r w:rsidR="00622AB3" w:rsidRPr="00583578">
        <w:rPr>
          <w:rFonts w:ascii="Times New Roman" w:hAnsi="Times New Roman" w:cs="Times New Roman"/>
          <w:sz w:val="24"/>
          <w:szCs w:val="24"/>
        </w:rPr>
        <w:t>service, un échangeur tubulaire doit posséder une calandr</w:t>
      </w:r>
      <w:r w:rsidR="001E1BC3">
        <w:rPr>
          <w:rFonts w:ascii="Times New Roman" w:hAnsi="Times New Roman" w:cs="Times New Roman"/>
          <w:sz w:val="24"/>
          <w:szCs w:val="24"/>
        </w:rPr>
        <w:t xml:space="preserve">e </w:t>
      </w:r>
      <w:r w:rsidR="001E1BC3" w:rsidRPr="00583578">
        <w:rPr>
          <w:rFonts w:ascii="Times New Roman" w:hAnsi="Times New Roman" w:cs="Times New Roman"/>
          <w:sz w:val="24"/>
          <w:szCs w:val="24"/>
        </w:rPr>
        <w:t xml:space="preserve">de 200 mm de diamètre une longueur de 2250 mm et peser pas moins de 130 kg. Les performances de transfert des échangeurs brasés varient en fonction du fabricant et peuvent aller jusqu’à </w:t>
      </w:r>
      <w:r w:rsidR="001E1BC3" w:rsidRPr="00583578">
        <w:rPr>
          <w:rFonts w:ascii="Times New Roman" w:hAnsi="Times New Roman" w:cs="Times New Roman"/>
          <w:b/>
          <w:sz w:val="24"/>
          <w:szCs w:val="24"/>
        </w:rPr>
        <w:t>600 kW</w:t>
      </w:r>
      <w:r w:rsidR="001E1BC3" w:rsidRPr="00583578">
        <w:rPr>
          <w:rFonts w:ascii="Times New Roman" w:hAnsi="Times New Roman" w:cs="Times New Roman"/>
          <w:sz w:val="24"/>
          <w:szCs w:val="24"/>
        </w:rPr>
        <w:t xml:space="preserve"> et plus. Quant à la pression et la température de service, elles  peuvent atteindre respectivement </w:t>
      </w:r>
      <w:r w:rsidR="001E1BC3" w:rsidRPr="00583578">
        <w:rPr>
          <w:rFonts w:ascii="Times New Roman" w:hAnsi="Times New Roman" w:cs="Times New Roman"/>
          <w:b/>
          <w:sz w:val="24"/>
          <w:szCs w:val="24"/>
        </w:rPr>
        <w:t>30 bars</w:t>
      </w:r>
      <w:r w:rsidR="001E1BC3" w:rsidRPr="00583578">
        <w:rPr>
          <w:rFonts w:ascii="Times New Roman" w:hAnsi="Times New Roman" w:cs="Times New Roman"/>
          <w:sz w:val="24"/>
          <w:szCs w:val="24"/>
        </w:rPr>
        <w:t xml:space="preserve"> et </w:t>
      </w:r>
      <w:r w:rsidR="001E1BC3" w:rsidRPr="00583578">
        <w:rPr>
          <w:rFonts w:ascii="Times New Roman" w:hAnsi="Times New Roman" w:cs="Times New Roman"/>
          <w:b/>
          <w:sz w:val="24"/>
          <w:szCs w:val="24"/>
        </w:rPr>
        <w:t>225 °C</w:t>
      </w:r>
      <w:r w:rsidR="001E1BC3" w:rsidRPr="00583578">
        <w:rPr>
          <w:rFonts w:ascii="Times New Roman" w:hAnsi="Times New Roman" w:cs="Times New Roman"/>
          <w:sz w:val="24"/>
          <w:szCs w:val="24"/>
        </w:rPr>
        <w:t>.</w:t>
      </w:r>
    </w:p>
    <w:p w:rsidR="00650CD7" w:rsidRDefault="00650CD7" w:rsidP="001E1BC3">
      <w:pPr>
        <w:autoSpaceDE w:val="0"/>
        <w:autoSpaceDN w:val="0"/>
        <w:adjustRightInd w:val="0"/>
        <w:spacing w:after="0" w:line="240" w:lineRule="auto"/>
        <w:jc w:val="both"/>
        <w:rPr>
          <w:rFonts w:ascii="Times New Roman" w:hAnsi="Times New Roman" w:cs="Times New Roman"/>
          <w:sz w:val="24"/>
          <w:szCs w:val="24"/>
        </w:rPr>
      </w:pPr>
    </w:p>
    <w:p w:rsidR="00650CD7" w:rsidRDefault="00650CD7" w:rsidP="001E1BC3">
      <w:pPr>
        <w:autoSpaceDE w:val="0"/>
        <w:autoSpaceDN w:val="0"/>
        <w:adjustRightInd w:val="0"/>
        <w:spacing w:after="0" w:line="240" w:lineRule="auto"/>
        <w:jc w:val="both"/>
        <w:rPr>
          <w:rFonts w:ascii="Times New Roman" w:hAnsi="Times New Roman" w:cs="Times New Roman"/>
          <w:sz w:val="24"/>
          <w:szCs w:val="24"/>
        </w:rPr>
      </w:pPr>
    </w:p>
    <w:p w:rsidR="00650CD7" w:rsidRDefault="00650CD7" w:rsidP="001E1BC3">
      <w:pPr>
        <w:autoSpaceDE w:val="0"/>
        <w:autoSpaceDN w:val="0"/>
        <w:adjustRightInd w:val="0"/>
        <w:spacing w:after="0" w:line="240" w:lineRule="auto"/>
        <w:jc w:val="both"/>
        <w:rPr>
          <w:rFonts w:ascii="Times New Roman" w:hAnsi="Times New Roman" w:cs="Times New Roman"/>
          <w:sz w:val="24"/>
          <w:szCs w:val="24"/>
        </w:rPr>
      </w:pPr>
    </w:p>
    <w:p w:rsidR="00650CD7" w:rsidRDefault="00650CD7" w:rsidP="001E1BC3">
      <w:pPr>
        <w:autoSpaceDE w:val="0"/>
        <w:autoSpaceDN w:val="0"/>
        <w:adjustRightInd w:val="0"/>
        <w:spacing w:after="0" w:line="240" w:lineRule="auto"/>
        <w:jc w:val="both"/>
        <w:rPr>
          <w:rFonts w:ascii="Times New Roman" w:hAnsi="Times New Roman" w:cs="Times New Roman"/>
          <w:sz w:val="24"/>
          <w:szCs w:val="24"/>
        </w:rPr>
      </w:pPr>
    </w:p>
    <w:p w:rsidR="00650CD7" w:rsidRDefault="00650CD7" w:rsidP="001E1BC3">
      <w:pPr>
        <w:autoSpaceDE w:val="0"/>
        <w:autoSpaceDN w:val="0"/>
        <w:adjustRightInd w:val="0"/>
        <w:spacing w:after="0" w:line="240" w:lineRule="auto"/>
        <w:jc w:val="both"/>
        <w:rPr>
          <w:rFonts w:ascii="Times New Roman" w:hAnsi="Times New Roman" w:cs="Times New Roman"/>
          <w:sz w:val="24"/>
          <w:szCs w:val="24"/>
        </w:rPr>
      </w:pPr>
    </w:p>
    <w:p w:rsidR="00650CD7" w:rsidRDefault="00650CD7" w:rsidP="001E1BC3">
      <w:pPr>
        <w:autoSpaceDE w:val="0"/>
        <w:autoSpaceDN w:val="0"/>
        <w:adjustRightInd w:val="0"/>
        <w:spacing w:after="0" w:line="240" w:lineRule="auto"/>
        <w:jc w:val="both"/>
        <w:rPr>
          <w:rFonts w:ascii="Times New Roman" w:hAnsi="Times New Roman" w:cs="Times New Roman"/>
          <w:sz w:val="24"/>
          <w:szCs w:val="24"/>
        </w:rPr>
      </w:pPr>
    </w:p>
    <w:p w:rsidR="00650CD7" w:rsidRPr="00583578" w:rsidRDefault="00650CD7" w:rsidP="001E1BC3">
      <w:pPr>
        <w:autoSpaceDE w:val="0"/>
        <w:autoSpaceDN w:val="0"/>
        <w:adjustRightInd w:val="0"/>
        <w:spacing w:after="0" w:line="240" w:lineRule="auto"/>
        <w:jc w:val="both"/>
        <w:rPr>
          <w:rFonts w:ascii="Times New Roman" w:hAnsi="Times New Roman" w:cs="Times New Roman"/>
          <w:sz w:val="24"/>
          <w:szCs w:val="24"/>
        </w:rPr>
      </w:pP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91008" behindDoc="0" locked="0" layoutInCell="1" allowOverlap="1">
            <wp:simplePos x="0" y="0"/>
            <wp:positionH relativeFrom="column">
              <wp:posOffset>351790</wp:posOffset>
            </wp:positionH>
            <wp:positionV relativeFrom="paragraph">
              <wp:posOffset>149860</wp:posOffset>
            </wp:positionV>
            <wp:extent cx="5305425" cy="1704975"/>
            <wp:effectExtent l="133350" t="76200" r="123825" b="85725"/>
            <wp:wrapSquare wrapText="bothSides"/>
            <wp:docPr id="3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5305425" cy="1704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22AB3" w:rsidRPr="00583578" w:rsidRDefault="00622AB3" w:rsidP="00314DEC">
      <w:pPr>
        <w:autoSpaceDE w:val="0"/>
        <w:autoSpaceDN w:val="0"/>
        <w:adjustRightInd w:val="0"/>
        <w:spacing w:after="0" w:line="240" w:lineRule="auto"/>
        <w:jc w:val="both"/>
        <w:rPr>
          <w:rFonts w:ascii="Times New Roman" w:hAnsi="Times New Roman" w:cs="Times New Roman"/>
          <w:b/>
          <w:bCs/>
          <w:sz w:val="24"/>
          <w:szCs w:val="24"/>
        </w:rPr>
      </w:pPr>
    </w:p>
    <w:p w:rsidR="001E1BC3" w:rsidRDefault="00AD3546"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1E1BC3"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622AB3" w:rsidRPr="00583578" w:rsidRDefault="001E1BC3" w:rsidP="00314D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 10</w:t>
      </w:r>
      <w:r w:rsidR="00622AB3" w:rsidRPr="00583578">
        <w:rPr>
          <w:rFonts w:ascii="Times New Roman" w:hAnsi="Times New Roman" w:cs="Times New Roman"/>
          <w:sz w:val="24"/>
          <w:szCs w:val="24"/>
        </w:rPr>
        <w:t xml:space="preserve"> .Coupe transversale de plaques brasées</w:t>
      </w:r>
    </w:p>
    <w:p w:rsidR="00622AB3" w:rsidRPr="00583578" w:rsidRDefault="00622AB3" w:rsidP="00314DEC">
      <w:pPr>
        <w:autoSpaceDE w:val="0"/>
        <w:autoSpaceDN w:val="0"/>
        <w:adjustRightInd w:val="0"/>
        <w:spacing w:after="0" w:line="240" w:lineRule="auto"/>
        <w:jc w:val="both"/>
        <w:rPr>
          <w:rFonts w:ascii="Times New Roman" w:hAnsi="Times New Roman" w:cs="Times New Roman"/>
          <w:b/>
          <w:bCs/>
          <w:sz w:val="24"/>
          <w:szCs w:val="24"/>
        </w:rPr>
      </w:pPr>
    </w:p>
    <w:p w:rsidR="008302EA" w:rsidRPr="00650CD7" w:rsidRDefault="008F4E90" w:rsidP="00650CD7">
      <w:pPr>
        <w:pStyle w:val="ListParagraph"/>
        <w:numPr>
          <w:ilvl w:val="0"/>
          <w:numId w:val="12"/>
        </w:numPr>
        <w:autoSpaceDE w:val="0"/>
        <w:autoSpaceDN w:val="0"/>
        <w:adjustRightInd w:val="0"/>
        <w:spacing w:after="0" w:line="240" w:lineRule="auto"/>
        <w:jc w:val="both"/>
        <w:rPr>
          <w:rFonts w:ascii="Times New Roman" w:hAnsi="Times New Roman" w:cs="Times New Roman"/>
          <w:b/>
          <w:bCs/>
          <w:sz w:val="28"/>
          <w:szCs w:val="24"/>
        </w:rPr>
      </w:pPr>
      <w:r w:rsidRPr="00650CD7">
        <w:rPr>
          <w:rFonts w:ascii="Times New Roman" w:hAnsi="Times New Roman" w:cs="Times New Roman"/>
          <w:b/>
          <w:bCs/>
          <w:sz w:val="32"/>
          <w:szCs w:val="24"/>
        </w:rPr>
        <w:t xml:space="preserve">Description d’un échangeur thermique </w:t>
      </w:r>
      <w:r w:rsidRPr="00650CD7">
        <w:rPr>
          <w:rFonts w:ascii="Times New Roman" w:hAnsi="Times New Roman" w:cs="Times New Roman"/>
          <w:b/>
          <w:bCs/>
          <w:sz w:val="28"/>
          <w:szCs w:val="24"/>
        </w:rPr>
        <w:t>VITHERM</w:t>
      </w:r>
      <w:r w:rsidR="00D059AC" w:rsidRPr="00650CD7">
        <w:rPr>
          <w:rFonts w:ascii="Times New Roman" w:hAnsi="Times New Roman" w:cs="Times New Roman"/>
          <w:b/>
          <w:bCs/>
          <w:sz w:val="28"/>
          <w:szCs w:val="24"/>
        </w:rPr>
        <w:t>:</w:t>
      </w:r>
    </w:p>
    <w:p w:rsidR="008302EA" w:rsidRPr="00583578" w:rsidRDefault="008302EA" w:rsidP="00314DEC">
      <w:pPr>
        <w:autoSpaceDE w:val="0"/>
        <w:autoSpaceDN w:val="0"/>
        <w:adjustRightInd w:val="0"/>
        <w:spacing w:after="0" w:line="240" w:lineRule="auto"/>
        <w:jc w:val="both"/>
        <w:rPr>
          <w:rFonts w:ascii="Times New Roman" w:hAnsi="Times New Roman" w:cs="Times New Roman"/>
          <w:sz w:val="24"/>
          <w:szCs w:val="24"/>
        </w:rPr>
      </w:pPr>
    </w:p>
    <w:p w:rsidR="008302EA" w:rsidRDefault="00D059AC"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8302EA" w:rsidRPr="00583578">
        <w:rPr>
          <w:rFonts w:ascii="Times New Roman" w:hAnsi="Times New Roman" w:cs="Times New Roman"/>
          <w:sz w:val="24"/>
          <w:szCs w:val="24"/>
        </w:rPr>
        <w:t xml:space="preserve">Un Échangeur thermique </w:t>
      </w:r>
      <w:r w:rsidR="008302EA" w:rsidRPr="00583578">
        <w:rPr>
          <w:rFonts w:ascii="Times New Roman" w:hAnsi="Times New Roman" w:cs="Times New Roman"/>
          <w:b/>
          <w:bCs/>
          <w:sz w:val="24"/>
          <w:szCs w:val="24"/>
        </w:rPr>
        <w:t xml:space="preserve">VITHERM </w:t>
      </w:r>
      <w:r w:rsidR="008302EA" w:rsidRPr="00583578">
        <w:rPr>
          <w:rFonts w:ascii="Times New Roman" w:hAnsi="Times New Roman" w:cs="Times New Roman"/>
          <w:sz w:val="24"/>
          <w:szCs w:val="24"/>
        </w:rPr>
        <w:t>consiste en un pa</w:t>
      </w:r>
      <w:r w:rsidR="00AD3546" w:rsidRPr="00583578">
        <w:rPr>
          <w:rFonts w:ascii="Times New Roman" w:hAnsi="Times New Roman" w:cs="Times New Roman"/>
          <w:sz w:val="24"/>
          <w:szCs w:val="24"/>
        </w:rPr>
        <w:t xml:space="preserve">quet de plaques de métal minces </w:t>
      </w:r>
      <w:r w:rsidR="008302EA" w:rsidRPr="00583578">
        <w:rPr>
          <w:rFonts w:ascii="Times New Roman" w:hAnsi="Times New Roman" w:cs="Times New Roman"/>
          <w:sz w:val="24"/>
          <w:szCs w:val="24"/>
        </w:rPr>
        <w:t>particulièrement conçus pour transférer la chaleur d'un liquide à un autre. Ces plaques de métal minces sont séparées et étanchés par un jeu des joints en caoutchouc qui fournissent la distribution désirable des liquides sur le paquet de plaques. Le paquet de plaques est installé dans un encadrement, qui fournit les raccordements pour les liquides et la compression appropriée des plaques se fait au moyen d'un jeu de tirants.</w:t>
      </w:r>
    </w:p>
    <w:p w:rsidR="001E1BC3" w:rsidRPr="00583578" w:rsidRDefault="001E1BC3" w:rsidP="00314DEC">
      <w:pPr>
        <w:autoSpaceDE w:val="0"/>
        <w:autoSpaceDN w:val="0"/>
        <w:adjustRightInd w:val="0"/>
        <w:spacing w:after="0" w:line="240" w:lineRule="auto"/>
        <w:jc w:val="both"/>
        <w:rPr>
          <w:rFonts w:ascii="Times New Roman" w:hAnsi="Times New Roman" w:cs="Times New Roman"/>
          <w:sz w:val="24"/>
          <w:szCs w:val="24"/>
        </w:rPr>
      </w:pPr>
    </w:p>
    <w:p w:rsidR="008302EA" w:rsidRPr="00583578" w:rsidRDefault="006F2B2F" w:rsidP="00314DEC">
      <w:pPr>
        <w:jc w:val="both"/>
        <w:rPr>
          <w:rFonts w:ascii="Times New Roman" w:hAnsi="Times New Roman" w:cs="Times New Roman"/>
          <w:sz w:val="24"/>
          <w:szCs w:val="24"/>
        </w:rPr>
      </w:pPr>
      <w:r w:rsidRPr="00583578">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simplePos x="0" y="0"/>
            <wp:positionH relativeFrom="column">
              <wp:posOffset>3333115</wp:posOffset>
            </wp:positionH>
            <wp:positionV relativeFrom="paragraph">
              <wp:posOffset>74295</wp:posOffset>
            </wp:positionV>
            <wp:extent cx="2886075" cy="2133600"/>
            <wp:effectExtent l="95250" t="76200" r="104775" b="76200"/>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2886075" cy="213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302EA" w:rsidRPr="00583578">
        <w:rPr>
          <w:rFonts w:ascii="Times New Roman" w:hAnsi="Times New Roman" w:cs="Times New Roman"/>
          <w:noProof/>
          <w:sz w:val="24"/>
          <w:szCs w:val="24"/>
          <w:lang w:val="en-US" w:eastAsia="en-US"/>
        </w:rPr>
        <w:drawing>
          <wp:inline distT="0" distB="0" distL="0" distR="0">
            <wp:extent cx="2973705" cy="2133600"/>
            <wp:effectExtent l="114300" t="76200" r="93345" b="7620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2973705" cy="213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E1BC3" w:rsidRPr="00583578" w:rsidRDefault="001E1BC3" w:rsidP="001E1BC3">
      <w:pPr>
        <w:pStyle w:val="ListParagraph"/>
        <w:numPr>
          <w:ilvl w:val="0"/>
          <w:numId w:val="5"/>
        </w:numPr>
        <w:jc w:val="both"/>
        <w:rPr>
          <w:rFonts w:ascii="Times New Roman" w:hAnsi="Times New Roman" w:cs="Times New Roman"/>
          <w:sz w:val="24"/>
          <w:szCs w:val="24"/>
        </w:rPr>
      </w:pPr>
      <w:r w:rsidRPr="00583578">
        <w:rPr>
          <w:rFonts w:ascii="Times New Roman" w:hAnsi="Times New Roman" w:cs="Times New Roman"/>
          <w:sz w:val="24"/>
          <w:szCs w:val="24"/>
        </w:rPr>
        <w:t>Bâti SF/ST muni de tubulures coudées à 90° (modèles VT4 au VT20 inclus).</w:t>
      </w:r>
    </w:p>
    <w:p w:rsidR="001E1BC3" w:rsidRPr="00583578" w:rsidRDefault="001E1BC3" w:rsidP="001E1BC3">
      <w:pPr>
        <w:pStyle w:val="ListParagraph"/>
        <w:numPr>
          <w:ilvl w:val="0"/>
          <w:numId w:val="5"/>
        </w:numPr>
        <w:jc w:val="both"/>
        <w:rPr>
          <w:rFonts w:ascii="Times New Roman" w:hAnsi="Times New Roman" w:cs="Times New Roman"/>
          <w:sz w:val="24"/>
          <w:szCs w:val="24"/>
        </w:rPr>
      </w:pPr>
      <w:r w:rsidRPr="00583578">
        <w:rPr>
          <w:rFonts w:ascii="Times New Roman" w:hAnsi="Times New Roman" w:cs="Times New Roman"/>
          <w:sz w:val="24"/>
          <w:szCs w:val="24"/>
        </w:rPr>
        <w:t>Bâti CFC muni de tubulures droites (modèles VT28 au VT130 inclus).</w:t>
      </w:r>
    </w:p>
    <w:p w:rsidR="001E1BC3" w:rsidRDefault="001E1BC3" w:rsidP="00314DE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Bâti CSC muni de tubulures à flan de bâti (modèles VT28 au VT130 inclus</w:t>
      </w:r>
    </w:p>
    <w:p w:rsidR="004356B9" w:rsidRPr="001E1BC3" w:rsidRDefault="001E1BC3" w:rsidP="001E1BC3">
      <w:pPr>
        <w:autoSpaceDE w:val="0"/>
        <w:autoSpaceDN w:val="0"/>
        <w:adjustRightInd w:val="0"/>
        <w:spacing w:after="0" w:line="240" w:lineRule="auto"/>
        <w:ind w:left="360"/>
        <w:jc w:val="both"/>
        <w:rPr>
          <w:rFonts w:ascii="Times New Roman" w:hAnsi="Times New Roman" w:cs="Times New Roman"/>
          <w:sz w:val="24"/>
          <w:szCs w:val="24"/>
        </w:rPr>
      </w:pPr>
      <w:r>
        <w:rPr>
          <w:noProof/>
          <w:lang w:val="en-US" w:eastAsia="en-US"/>
        </w:rPr>
        <w:lastRenderedPageBreak/>
        <w:drawing>
          <wp:anchor distT="0" distB="0" distL="114300" distR="114300" simplePos="0" relativeHeight="251658240" behindDoc="0" locked="0" layoutInCell="1" allowOverlap="1">
            <wp:simplePos x="0" y="0"/>
            <wp:positionH relativeFrom="column">
              <wp:posOffset>3085465</wp:posOffset>
            </wp:positionH>
            <wp:positionV relativeFrom="paragraph">
              <wp:posOffset>73660</wp:posOffset>
            </wp:positionV>
            <wp:extent cx="2973705" cy="2181225"/>
            <wp:effectExtent l="114300" t="76200" r="93345" b="85725"/>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973705" cy="2181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val="en-US" w:eastAsia="en-US"/>
        </w:rPr>
        <w:drawing>
          <wp:anchor distT="0" distB="0" distL="114300" distR="114300" simplePos="0" relativeHeight="251660288" behindDoc="0" locked="0" layoutInCell="1" allowOverlap="1">
            <wp:simplePos x="0" y="0"/>
            <wp:positionH relativeFrom="column">
              <wp:posOffset>-248285</wp:posOffset>
            </wp:positionH>
            <wp:positionV relativeFrom="paragraph">
              <wp:posOffset>73660</wp:posOffset>
            </wp:positionV>
            <wp:extent cx="2938145" cy="2181225"/>
            <wp:effectExtent l="114300" t="76200" r="90805" b="85725"/>
            <wp:wrapSquare wrapText="bothSides"/>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2938145" cy="2181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E1BC3" w:rsidRPr="00583578" w:rsidRDefault="001E1BC3" w:rsidP="00314DEC">
      <w:pPr>
        <w:jc w:val="both"/>
        <w:rPr>
          <w:rFonts w:ascii="Times New Roman" w:hAnsi="Times New Roman" w:cs="Times New Roman"/>
          <w:sz w:val="24"/>
          <w:szCs w:val="24"/>
        </w:rPr>
      </w:pPr>
      <w:r>
        <w:rPr>
          <w:rFonts w:ascii="Times New Roman" w:hAnsi="Times New Roman" w:cs="Times New Roman"/>
          <w:sz w:val="24"/>
          <w:szCs w:val="24"/>
        </w:rPr>
        <w:t xml:space="preserve">                                                                        Fig 11</w:t>
      </w:r>
    </w:p>
    <w:p w:rsidR="008302EA" w:rsidRPr="00583578" w:rsidRDefault="008302EA" w:rsidP="00314DEC">
      <w:pPr>
        <w:pStyle w:val="ListParagraph"/>
        <w:numPr>
          <w:ilvl w:val="0"/>
          <w:numId w:val="6"/>
        </w:numPr>
        <w:autoSpaceDE w:val="0"/>
        <w:autoSpaceDN w:val="0"/>
        <w:adjustRightInd w:val="0"/>
        <w:spacing w:after="0" w:line="240" w:lineRule="auto"/>
        <w:jc w:val="both"/>
        <w:rPr>
          <w:rFonts w:ascii="Times New Roman" w:hAnsi="Times New Roman" w:cs="Times New Roman"/>
          <w:b/>
          <w:bCs/>
          <w:sz w:val="24"/>
          <w:szCs w:val="24"/>
        </w:rPr>
      </w:pPr>
      <w:r w:rsidRPr="00583578">
        <w:rPr>
          <w:rFonts w:ascii="Times New Roman" w:hAnsi="Times New Roman" w:cs="Times New Roman"/>
          <w:b/>
          <w:bCs/>
          <w:sz w:val="24"/>
          <w:szCs w:val="24"/>
        </w:rPr>
        <w:t>ÉLÉMENTS CONSTITUTIFS :</w:t>
      </w:r>
    </w:p>
    <w:p w:rsidR="008302EA" w:rsidRPr="00583578" w:rsidRDefault="008302EA" w:rsidP="00314DEC">
      <w:pPr>
        <w:autoSpaceDE w:val="0"/>
        <w:autoSpaceDN w:val="0"/>
        <w:adjustRightInd w:val="0"/>
        <w:spacing w:after="0" w:line="240" w:lineRule="auto"/>
        <w:jc w:val="both"/>
        <w:rPr>
          <w:rFonts w:ascii="Times New Roman" w:hAnsi="Times New Roman" w:cs="Times New Roman"/>
          <w:sz w:val="24"/>
          <w:szCs w:val="24"/>
        </w:rPr>
      </w:pPr>
    </w:p>
    <w:p w:rsidR="008302EA" w:rsidRPr="00583578" w:rsidRDefault="00AD3546"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Un fond fixe  et un fond mobile</w:t>
      </w:r>
      <w:r w:rsidR="008302EA" w:rsidRPr="00583578">
        <w:rPr>
          <w:rFonts w:ascii="Times New Roman" w:hAnsi="Times New Roman" w:cs="Times New Roman"/>
          <w:sz w:val="24"/>
          <w:szCs w:val="24"/>
        </w:rPr>
        <w:t>, très rigides, exécutés en tôle d'acier de forte épaisseur.</w:t>
      </w:r>
    </w:p>
    <w:p w:rsidR="008302EA" w:rsidRPr="00583578" w:rsidRDefault="00316214" w:rsidP="00314DE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Un rail supérieur</w:t>
      </w:r>
      <w:r w:rsidR="008302EA" w:rsidRPr="00583578">
        <w:rPr>
          <w:rFonts w:ascii="Times New Roman" w:hAnsi="Times New Roman" w:cs="Times New Roman"/>
          <w:sz w:val="24"/>
          <w:szCs w:val="24"/>
        </w:rPr>
        <w:t>, reposant sur le fond fixe et le pied arrière, supporte l'ensemble des</w:t>
      </w:r>
      <w:r w:rsidR="004356B9" w:rsidRPr="00583578">
        <w:rPr>
          <w:rFonts w:ascii="Times New Roman" w:hAnsi="Times New Roman" w:cs="Times New Roman"/>
          <w:sz w:val="24"/>
          <w:szCs w:val="24"/>
        </w:rPr>
        <w:t xml:space="preserve"> </w:t>
      </w:r>
      <w:r w:rsidR="008302EA" w:rsidRPr="00583578">
        <w:rPr>
          <w:rFonts w:ascii="Times New Roman" w:hAnsi="Times New Roman" w:cs="Times New Roman"/>
          <w:sz w:val="24"/>
          <w:szCs w:val="24"/>
        </w:rPr>
        <w:t>Plaques et leur permet un déplacement facile par glissement pour le montage et les</w:t>
      </w:r>
      <w:r w:rsidRPr="00583578">
        <w:rPr>
          <w:rFonts w:ascii="Times New Roman" w:hAnsi="Times New Roman" w:cs="Times New Roman"/>
          <w:sz w:val="24"/>
          <w:szCs w:val="24"/>
        </w:rPr>
        <w:t xml:space="preserve"> </w:t>
      </w:r>
      <w:r w:rsidR="004356B9" w:rsidRPr="00583578">
        <w:rPr>
          <w:rFonts w:ascii="Times New Roman" w:hAnsi="Times New Roman" w:cs="Times New Roman"/>
          <w:sz w:val="24"/>
          <w:szCs w:val="24"/>
        </w:rPr>
        <w:t xml:space="preserve">nettoyages </w:t>
      </w:r>
      <w:r w:rsidR="008302EA" w:rsidRPr="00583578">
        <w:rPr>
          <w:rFonts w:ascii="Times New Roman" w:hAnsi="Times New Roman" w:cs="Times New Roman"/>
          <w:sz w:val="24"/>
          <w:szCs w:val="24"/>
        </w:rPr>
        <w:t>éventuels.</w:t>
      </w:r>
    </w:p>
    <w:p w:rsidR="008302EA" w:rsidRPr="00583578" w:rsidRDefault="008302EA" w:rsidP="00314DE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316214" w:rsidRPr="00583578">
        <w:rPr>
          <w:rFonts w:ascii="Times New Roman" w:hAnsi="Times New Roman" w:cs="Times New Roman"/>
          <w:sz w:val="24"/>
          <w:szCs w:val="24"/>
        </w:rPr>
        <w:t>Un guide inférieur</w:t>
      </w:r>
      <w:r w:rsidRPr="00583578">
        <w:rPr>
          <w:rFonts w:ascii="Times New Roman" w:hAnsi="Times New Roman" w:cs="Times New Roman"/>
          <w:sz w:val="24"/>
          <w:szCs w:val="24"/>
        </w:rPr>
        <w:t xml:space="preserve"> placé à la partie basse, maintient les plaques en position.</w:t>
      </w:r>
      <w:r w:rsidR="004356B9" w:rsidRPr="00583578">
        <w:rPr>
          <w:rFonts w:ascii="Times New Roman" w:hAnsi="Times New Roman" w:cs="Times New Roman"/>
          <w:sz w:val="24"/>
          <w:szCs w:val="24"/>
        </w:rPr>
        <w:t xml:space="preserve"> </w:t>
      </w:r>
      <w:r w:rsidRPr="00583578">
        <w:rPr>
          <w:rFonts w:ascii="Times New Roman" w:hAnsi="Times New Roman" w:cs="Times New Roman"/>
          <w:sz w:val="24"/>
          <w:szCs w:val="24"/>
        </w:rPr>
        <w:t>L'ensemble rail-guide permet un centrage parfait des plaques.</w:t>
      </w:r>
    </w:p>
    <w:p w:rsidR="008302EA" w:rsidRPr="00583578" w:rsidRDefault="008302EA" w:rsidP="00314DE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316214" w:rsidRPr="00583578">
        <w:rPr>
          <w:rFonts w:ascii="Times New Roman" w:hAnsi="Times New Roman" w:cs="Times New Roman"/>
          <w:sz w:val="24"/>
          <w:szCs w:val="24"/>
        </w:rPr>
        <w:t>Les tirants</w:t>
      </w:r>
      <w:r w:rsidRPr="00583578">
        <w:rPr>
          <w:rFonts w:ascii="Times New Roman" w:hAnsi="Times New Roman" w:cs="Times New Roman"/>
          <w:sz w:val="24"/>
          <w:szCs w:val="24"/>
        </w:rPr>
        <w:t xml:space="preserve"> répartis sur le pourtour de l'appareil, assurent le serrage des plaques entre le</w:t>
      </w:r>
      <w:r w:rsidR="00316214" w:rsidRPr="00583578">
        <w:rPr>
          <w:rFonts w:ascii="Times New Roman" w:hAnsi="Times New Roman" w:cs="Times New Roman"/>
          <w:sz w:val="24"/>
          <w:szCs w:val="24"/>
        </w:rPr>
        <w:t xml:space="preserve"> Fond</w:t>
      </w:r>
      <w:r w:rsidRPr="00583578">
        <w:rPr>
          <w:rFonts w:ascii="Times New Roman" w:hAnsi="Times New Roman" w:cs="Times New Roman"/>
          <w:sz w:val="24"/>
          <w:szCs w:val="24"/>
        </w:rPr>
        <w:t xml:space="preserve"> fixe et le fond mobile. Des vérins hydrauliques peuvent être prévus pour effectuer le</w:t>
      </w:r>
      <w:r w:rsidR="00316214" w:rsidRPr="00583578">
        <w:rPr>
          <w:rFonts w:ascii="Times New Roman" w:hAnsi="Times New Roman" w:cs="Times New Roman"/>
          <w:sz w:val="24"/>
          <w:szCs w:val="24"/>
        </w:rPr>
        <w:t xml:space="preserve"> </w:t>
      </w:r>
      <w:r w:rsidRPr="00583578">
        <w:rPr>
          <w:rFonts w:ascii="Times New Roman" w:hAnsi="Times New Roman" w:cs="Times New Roman"/>
          <w:sz w:val="24"/>
          <w:szCs w:val="24"/>
        </w:rPr>
        <w:t>serrage et le desserrage rapide des échangeurs.</w:t>
      </w:r>
    </w:p>
    <w:p w:rsidR="008302EA" w:rsidRPr="00583578" w:rsidRDefault="004356B9" w:rsidP="00314DEC">
      <w:pPr>
        <w:pStyle w:val="ListParagraph"/>
        <w:numPr>
          <w:ilvl w:val="0"/>
          <w:numId w:val="6"/>
        </w:numPr>
        <w:autoSpaceDE w:val="0"/>
        <w:autoSpaceDN w:val="0"/>
        <w:adjustRightInd w:val="0"/>
        <w:spacing w:after="0" w:line="240" w:lineRule="auto"/>
        <w:jc w:val="both"/>
        <w:rPr>
          <w:rFonts w:ascii="Times New Roman" w:hAnsi="Times New Roman" w:cs="Times New Roman"/>
          <w:b/>
          <w:bCs/>
          <w:sz w:val="24"/>
          <w:szCs w:val="24"/>
        </w:rPr>
      </w:pPr>
      <w:r w:rsidRPr="00583578">
        <w:rPr>
          <w:rFonts w:ascii="Times New Roman" w:hAnsi="Times New Roman" w:cs="Times New Roman"/>
          <w:b/>
          <w:bCs/>
          <w:sz w:val="24"/>
          <w:szCs w:val="24"/>
        </w:rPr>
        <w:t>TERMINOLOGIE :</w:t>
      </w:r>
    </w:p>
    <w:p w:rsidR="008302EA" w:rsidRPr="00583578" w:rsidRDefault="008302EA"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Les tubulures de raccordements sont repérées par deux lettres. La première désigne le</w:t>
      </w:r>
      <w:r w:rsidR="00316214" w:rsidRPr="00583578">
        <w:rPr>
          <w:rFonts w:ascii="Times New Roman" w:hAnsi="Times New Roman" w:cs="Times New Roman"/>
          <w:sz w:val="24"/>
          <w:szCs w:val="24"/>
        </w:rPr>
        <w:t xml:space="preserve"> </w:t>
      </w:r>
      <w:r w:rsidRPr="00583578">
        <w:rPr>
          <w:rFonts w:ascii="Times New Roman" w:hAnsi="Times New Roman" w:cs="Times New Roman"/>
          <w:sz w:val="24"/>
          <w:szCs w:val="24"/>
        </w:rPr>
        <w:t>fond: F est pour le fond fixe, M est pour le fond mobile et la deuxième la position sur le</w:t>
      </w:r>
      <w:r w:rsidR="00316214" w:rsidRPr="00583578">
        <w:rPr>
          <w:rFonts w:ascii="Times New Roman" w:hAnsi="Times New Roman" w:cs="Times New Roman"/>
          <w:sz w:val="24"/>
          <w:szCs w:val="24"/>
        </w:rPr>
        <w:t xml:space="preserve"> </w:t>
      </w:r>
      <w:r w:rsidRPr="00583578">
        <w:rPr>
          <w:rFonts w:ascii="Times New Roman" w:hAnsi="Times New Roman" w:cs="Times New Roman"/>
          <w:sz w:val="24"/>
          <w:szCs w:val="24"/>
        </w:rPr>
        <w:t>fond</w:t>
      </w:r>
    </w:p>
    <w:p w:rsidR="008302EA" w:rsidRPr="00583578" w:rsidRDefault="00EE73C6" w:rsidP="00314DEC">
      <w:pPr>
        <w:pStyle w:val="ListParagraph"/>
        <w:numPr>
          <w:ilvl w:val="0"/>
          <w:numId w:val="5"/>
        </w:numPr>
        <w:autoSpaceDE w:val="0"/>
        <w:autoSpaceDN w:val="0"/>
        <w:adjustRightInd w:val="0"/>
        <w:spacing w:after="0" w:line="240" w:lineRule="auto"/>
        <w:jc w:val="both"/>
        <w:rPr>
          <w:rFonts w:ascii="Times New Roman" w:hAnsi="Times New Roman" w:cs="Times New Roman"/>
          <w:b/>
          <w:bCs/>
          <w:sz w:val="32"/>
          <w:szCs w:val="24"/>
        </w:rPr>
      </w:pPr>
      <w:r w:rsidRPr="00583578">
        <w:rPr>
          <w:rFonts w:ascii="Times New Roman" w:hAnsi="Times New Roman" w:cs="Times New Roman"/>
          <w:b/>
          <w:bCs/>
          <w:sz w:val="32"/>
          <w:szCs w:val="24"/>
        </w:rPr>
        <w:t xml:space="preserve">Position des tubulures </w:t>
      </w:r>
      <w:r w:rsidR="001815F0" w:rsidRPr="00583578">
        <w:rPr>
          <w:rFonts w:ascii="Times New Roman" w:hAnsi="Times New Roman" w:cs="Times New Roman"/>
          <w:b/>
          <w:bCs/>
          <w:sz w:val="32"/>
          <w:szCs w:val="24"/>
        </w:rPr>
        <w:t>entrée</w:t>
      </w:r>
      <w:r w:rsidRPr="00583578">
        <w:rPr>
          <w:rFonts w:ascii="Times New Roman" w:hAnsi="Times New Roman" w:cs="Times New Roman"/>
          <w:b/>
          <w:bCs/>
          <w:sz w:val="32"/>
          <w:szCs w:val="24"/>
        </w:rPr>
        <w:t xml:space="preserve"> et sortie</w:t>
      </w:r>
      <w:r w:rsidR="00D059AC" w:rsidRPr="00583578">
        <w:rPr>
          <w:rFonts w:ascii="Times New Roman" w:hAnsi="Times New Roman" w:cs="Times New Roman"/>
          <w:b/>
          <w:bCs/>
          <w:sz w:val="32"/>
          <w:szCs w:val="24"/>
        </w:rPr>
        <w:t> :</w:t>
      </w:r>
    </w:p>
    <w:p w:rsidR="00D059AC" w:rsidRPr="00583578" w:rsidRDefault="001815F0" w:rsidP="001815F0">
      <w:pPr>
        <w:pStyle w:val="ListParagraph"/>
        <w:numPr>
          <w:ilvl w:val="0"/>
          <w:numId w:val="5"/>
        </w:numPr>
        <w:autoSpaceDE w:val="0"/>
        <w:autoSpaceDN w:val="0"/>
        <w:adjustRightInd w:val="0"/>
        <w:spacing w:after="0" w:line="240" w:lineRule="auto"/>
        <w:rPr>
          <w:rFonts w:ascii="Times New Roman" w:hAnsi="Times New Roman" w:cs="Times New Roman"/>
          <w:b/>
          <w:bCs/>
          <w:sz w:val="28"/>
          <w:szCs w:val="24"/>
        </w:rPr>
      </w:pPr>
      <w:r w:rsidRPr="00583578">
        <w:rPr>
          <w:rFonts w:ascii="Times New Roman" w:hAnsi="Times New Roman" w:cs="Times New Roman"/>
          <w:b/>
          <w:bCs/>
          <w:sz w:val="28"/>
          <w:szCs w:val="24"/>
        </w:rPr>
        <w:t>Repérage des plaques a circulation latérale et diagonale</w:t>
      </w:r>
      <w:r w:rsidR="00D059AC" w:rsidRPr="00583578">
        <w:rPr>
          <w:rFonts w:ascii="Times New Roman" w:hAnsi="Times New Roman" w:cs="Times New Roman"/>
          <w:b/>
          <w:bCs/>
          <w:sz w:val="28"/>
          <w:szCs w:val="24"/>
        </w:rPr>
        <w:t> :</w:t>
      </w:r>
    </w:p>
    <w:p w:rsidR="00D059AC" w:rsidRPr="00583578" w:rsidRDefault="004F405A" w:rsidP="00D059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rPr>
        <w:drawing>
          <wp:inline distT="0" distB="0" distL="0" distR="0">
            <wp:extent cx="3371850" cy="2525991"/>
            <wp:effectExtent l="19050" t="0" r="0" b="0"/>
            <wp:docPr id="3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srcRect/>
                    <a:stretch>
                      <a:fillRect/>
                    </a:stretch>
                  </pic:blipFill>
                  <pic:spPr bwMode="auto">
                    <a:xfrm>
                      <a:off x="0" y="0"/>
                      <a:ext cx="3371850" cy="2525991"/>
                    </a:xfrm>
                    <a:prstGeom prst="rect">
                      <a:avLst/>
                    </a:prstGeom>
                    <a:noFill/>
                    <a:ln w="9525">
                      <a:noFill/>
                      <a:miter lim="800000"/>
                      <a:headEnd/>
                      <a:tailEnd/>
                    </a:ln>
                  </pic:spPr>
                </pic:pic>
              </a:graphicData>
            </a:graphic>
          </wp:inline>
        </w:drawing>
      </w:r>
    </w:p>
    <w:p w:rsidR="008302EA" w:rsidRPr="00583578" w:rsidRDefault="008302EA" w:rsidP="00D059AC">
      <w:pPr>
        <w:autoSpaceDE w:val="0"/>
        <w:autoSpaceDN w:val="0"/>
        <w:adjustRightInd w:val="0"/>
        <w:spacing w:after="0" w:line="240" w:lineRule="auto"/>
        <w:jc w:val="center"/>
        <w:rPr>
          <w:rFonts w:ascii="Times New Roman" w:hAnsi="Times New Roman" w:cs="Times New Roman"/>
          <w:b/>
          <w:bCs/>
          <w:sz w:val="24"/>
          <w:szCs w:val="24"/>
        </w:rPr>
      </w:pPr>
    </w:p>
    <w:p w:rsidR="00316214" w:rsidRPr="00583578" w:rsidRDefault="004F405A" w:rsidP="00314D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61312" behindDoc="0" locked="0" layoutInCell="1" allowOverlap="1">
            <wp:simplePos x="0" y="0"/>
            <wp:positionH relativeFrom="column">
              <wp:posOffset>189865</wp:posOffset>
            </wp:positionH>
            <wp:positionV relativeFrom="paragraph">
              <wp:posOffset>184150</wp:posOffset>
            </wp:positionV>
            <wp:extent cx="2922270" cy="2781300"/>
            <wp:effectExtent l="76200" t="95250" r="125730" b="95250"/>
            <wp:wrapSquare wrapText="bothSides"/>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srcRect/>
                    <a:stretch>
                      <a:fillRect/>
                    </a:stretch>
                  </pic:blipFill>
                  <pic:spPr bwMode="auto">
                    <a:xfrm>
                      <a:off x="0" y="0"/>
                      <a:ext cx="2922270" cy="2781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noProof/>
          <w:sz w:val="24"/>
          <w:szCs w:val="24"/>
          <w:lang w:val="en-US" w:eastAsia="en-US"/>
        </w:rPr>
        <w:drawing>
          <wp:anchor distT="0" distB="0" distL="114300" distR="114300" simplePos="0" relativeHeight="251662336" behindDoc="0" locked="0" layoutInCell="1" allowOverlap="1">
            <wp:simplePos x="0" y="0"/>
            <wp:positionH relativeFrom="column">
              <wp:posOffset>3390265</wp:posOffset>
            </wp:positionH>
            <wp:positionV relativeFrom="paragraph">
              <wp:posOffset>184150</wp:posOffset>
            </wp:positionV>
            <wp:extent cx="2895600" cy="2781300"/>
            <wp:effectExtent l="76200" t="95250" r="114300" b="95250"/>
            <wp:wrapSquare wrapText="left"/>
            <wp:docPr id="1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srcRect/>
                    <a:stretch>
                      <a:fillRect/>
                    </a:stretch>
                  </pic:blipFill>
                  <pic:spPr bwMode="auto">
                    <a:xfrm>
                      <a:off x="0" y="0"/>
                      <a:ext cx="2895600" cy="2781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16214" w:rsidRPr="00650CD7" w:rsidRDefault="00167955" w:rsidP="00650CD7">
      <w:pPr>
        <w:pStyle w:val="ListParagraph"/>
        <w:numPr>
          <w:ilvl w:val="0"/>
          <w:numId w:val="5"/>
        </w:numPr>
        <w:jc w:val="both"/>
        <w:rPr>
          <w:rFonts w:ascii="Times New Roman" w:hAnsi="Times New Roman" w:cs="Times New Roman"/>
          <w:b/>
          <w:sz w:val="28"/>
          <w:szCs w:val="24"/>
        </w:rPr>
      </w:pPr>
      <w:r w:rsidRPr="00650CD7">
        <w:rPr>
          <w:rFonts w:ascii="Times New Roman" w:hAnsi="Times New Roman" w:cs="Times New Roman"/>
          <w:b/>
          <w:sz w:val="28"/>
          <w:szCs w:val="24"/>
        </w:rPr>
        <w:t>Principe de fonctionnement :</w:t>
      </w:r>
    </w:p>
    <w:p w:rsidR="00167955" w:rsidRPr="00583578" w:rsidRDefault="00D059AC" w:rsidP="002F2CBE">
      <w:pPr>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167955" w:rsidRPr="00583578">
        <w:rPr>
          <w:rFonts w:ascii="Times New Roman" w:hAnsi="Times New Roman" w:cs="Times New Roman"/>
          <w:sz w:val="24"/>
          <w:szCs w:val="24"/>
        </w:rPr>
        <w:t>L'échangeur de chaleur à plaques comprend des plaques profilées et empilées présentant des orifices de passage et formant un paquet de fentes d'écoulement. Les canaux (créés par l’empilement des plaques) sont parcourus, à raison d’un sur deux, par les deux fluides participant à l’échange de chaleur. En général, des échangeurs de chaleur à plaques à une voie sont employés. Sur ces appareils à une voie, toutes les tuyauteries d'alimentation et d'évacuation sont raccordées sur la plaque fixe, donc sur un côté.</w:t>
      </w:r>
    </w:p>
    <w:p w:rsidR="00167955" w:rsidRPr="00583578" w:rsidRDefault="00167955" w:rsidP="002F2CBE">
      <w:pPr>
        <w:autoSpaceDE w:val="0"/>
        <w:autoSpaceDN w:val="0"/>
        <w:adjustRightInd w:val="0"/>
        <w:spacing w:after="0" w:line="240" w:lineRule="auto"/>
        <w:jc w:val="center"/>
        <w:rPr>
          <w:rFonts w:ascii="Times New Roman" w:hAnsi="Times New Roman" w:cs="Times New Roman"/>
          <w:sz w:val="24"/>
          <w:szCs w:val="24"/>
        </w:rPr>
      </w:pPr>
      <w:r w:rsidRPr="00583578">
        <w:rPr>
          <w:rFonts w:ascii="Times New Roman" w:hAnsi="Times New Roman" w:cs="Times New Roman"/>
          <w:noProof/>
          <w:sz w:val="24"/>
          <w:szCs w:val="24"/>
          <w:lang w:val="en-US" w:eastAsia="en-US"/>
        </w:rPr>
        <w:drawing>
          <wp:inline distT="0" distB="0" distL="0" distR="0">
            <wp:extent cx="5895975" cy="2571750"/>
            <wp:effectExtent l="95250" t="76200" r="104775" b="76200"/>
            <wp:docPr id="1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srcRect/>
                    <a:stretch>
                      <a:fillRect/>
                    </a:stretch>
                  </pic:blipFill>
                  <pic:spPr bwMode="auto">
                    <a:xfrm>
                      <a:off x="0" y="0"/>
                      <a:ext cx="5895975" cy="2571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356B9" w:rsidRPr="00583578" w:rsidRDefault="004356B9" w:rsidP="00314DEC">
      <w:pPr>
        <w:autoSpaceDE w:val="0"/>
        <w:autoSpaceDN w:val="0"/>
        <w:adjustRightInd w:val="0"/>
        <w:spacing w:after="0" w:line="240" w:lineRule="auto"/>
        <w:jc w:val="both"/>
        <w:rPr>
          <w:rFonts w:ascii="Times New Roman" w:hAnsi="Times New Roman" w:cs="Times New Roman"/>
          <w:sz w:val="24"/>
          <w:szCs w:val="24"/>
        </w:rPr>
      </w:pPr>
    </w:p>
    <w:p w:rsidR="00167955" w:rsidRPr="00583578" w:rsidRDefault="004356B9"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lastRenderedPageBreak/>
        <w:t xml:space="preserve">             </w:t>
      </w:r>
      <w:r w:rsidR="00167955" w:rsidRPr="00583578">
        <w:rPr>
          <w:rFonts w:ascii="Times New Roman" w:hAnsi="Times New Roman" w:cs="Times New Roman"/>
          <w:sz w:val="24"/>
          <w:szCs w:val="24"/>
        </w:rPr>
        <w:t>Des écarts de température étroits entre les fluides peuvent exiger des échangeurs de chaleur à plaques à plusieurs voies. Sur ces appareils à plusieurs voies, les tuyauteries de raccordement se trouvent tant sur la plaque fixe que sur la plaque mobile, donc des deux côtés.</w:t>
      </w:r>
    </w:p>
    <w:p w:rsidR="00167955" w:rsidRPr="00583578" w:rsidRDefault="00167955" w:rsidP="00314DEC">
      <w:pPr>
        <w:autoSpaceDE w:val="0"/>
        <w:autoSpaceDN w:val="0"/>
        <w:adjustRightInd w:val="0"/>
        <w:spacing w:after="0" w:line="240" w:lineRule="auto"/>
        <w:jc w:val="both"/>
        <w:rPr>
          <w:rFonts w:ascii="Times New Roman" w:hAnsi="Times New Roman" w:cs="Times New Roman"/>
          <w:sz w:val="24"/>
          <w:szCs w:val="24"/>
        </w:rPr>
      </w:pPr>
    </w:p>
    <w:p w:rsidR="008302EA" w:rsidRPr="00583578" w:rsidRDefault="00167955" w:rsidP="00314DEC">
      <w:pPr>
        <w:ind w:firstLine="708"/>
        <w:jc w:val="both"/>
        <w:rPr>
          <w:rFonts w:ascii="Times New Roman" w:hAnsi="Times New Roman" w:cs="Times New Roman"/>
          <w:sz w:val="24"/>
          <w:szCs w:val="24"/>
        </w:rPr>
      </w:pPr>
      <w:r w:rsidRPr="00583578">
        <w:rPr>
          <w:rFonts w:ascii="Times New Roman" w:hAnsi="Times New Roman" w:cs="Times New Roman"/>
          <w:noProof/>
          <w:sz w:val="24"/>
          <w:szCs w:val="24"/>
          <w:lang w:val="en-US" w:eastAsia="en-US"/>
        </w:rPr>
        <w:drawing>
          <wp:inline distT="0" distB="0" distL="0" distR="0">
            <wp:extent cx="5514975" cy="2409825"/>
            <wp:effectExtent l="114300" t="76200" r="123825" b="85725"/>
            <wp:docPr id="1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srcRect/>
                    <a:stretch>
                      <a:fillRect/>
                    </a:stretch>
                  </pic:blipFill>
                  <pic:spPr bwMode="auto">
                    <a:xfrm>
                      <a:off x="0" y="0"/>
                      <a:ext cx="5514975" cy="2409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7955" w:rsidRPr="00583578" w:rsidRDefault="00167955" w:rsidP="00314DEC">
      <w:pPr>
        <w:pStyle w:val="ListParagraph"/>
        <w:numPr>
          <w:ilvl w:val="0"/>
          <w:numId w:val="6"/>
        </w:num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sz w:val="28"/>
          <w:szCs w:val="24"/>
        </w:rPr>
        <w:t>Utilisation</w:t>
      </w:r>
      <w:r w:rsidR="003363B9" w:rsidRPr="00583578">
        <w:rPr>
          <w:rFonts w:ascii="Times New Roman" w:hAnsi="Times New Roman" w:cs="Times New Roman"/>
          <w:b/>
          <w:sz w:val="28"/>
          <w:szCs w:val="24"/>
        </w:rPr>
        <w:t>, a</w:t>
      </w:r>
      <w:r w:rsidRPr="00583578">
        <w:rPr>
          <w:rFonts w:ascii="Times New Roman" w:hAnsi="Times New Roman" w:cs="Times New Roman"/>
          <w:b/>
          <w:sz w:val="28"/>
          <w:szCs w:val="24"/>
        </w:rPr>
        <w:t>perçu et description :</w:t>
      </w:r>
    </w:p>
    <w:p w:rsidR="00167955" w:rsidRPr="00583578" w:rsidRDefault="00167955" w:rsidP="00314DEC">
      <w:pPr>
        <w:pStyle w:val="ListParagraph"/>
        <w:numPr>
          <w:ilvl w:val="0"/>
          <w:numId w:val="5"/>
        </w:num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sz w:val="28"/>
          <w:szCs w:val="24"/>
        </w:rPr>
        <w:t>Structure de l'échangeur :</w:t>
      </w:r>
    </w:p>
    <w:p w:rsidR="00167955" w:rsidRPr="00583578" w:rsidRDefault="002F2CBE"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167955" w:rsidRPr="00583578">
        <w:rPr>
          <w:rFonts w:ascii="Times New Roman" w:hAnsi="Times New Roman" w:cs="Times New Roman"/>
          <w:sz w:val="24"/>
          <w:szCs w:val="24"/>
        </w:rPr>
        <w:t>Le schéma ci-dessous présente la structure de base d’un échangeur de chaleur à plaques. La réalisation finale est spécifique à chaque application.</w:t>
      </w:r>
    </w:p>
    <w:p w:rsidR="00167955" w:rsidRPr="00583578" w:rsidRDefault="00167955" w:rsidP="00314DEC">
      <w:pPr>
        <w:autoSpaceDE w:val="0"/>
        <w:autoSpaceDN w:val="0"/>
        <w:adjustRightInd w:val="0"/>
        <w:spacing w:after="0" w:line="240" w:lineRule="auto"/>
        <w:jc w:val="both"/>
        <w:rPr>
          <w:rFonts w:ascii="Times New Roman" w:hAnsi="Times New Roman" w:cs="Times New Roman"/>
          <w:sz w:val="24"/>
          <w:szCs w:val="24"/>
        </w:rPr>
      </w:pPr>
    </w:p>
    <w:p w:rsidR="00167955" w:rsidRPr="00583578" w:rsidRDefault="00167955" w:rsidP="002F2CBE">
      <w:pPr>
        <w:autoSpaceDE w:val="0"/>
        <w:autoSpaceDN w:val="0"/>
        <w:adjustRightInd w:val="0"/>
        <w:spacing w:after="0" w:line="240" w:lineRule="auto"/>
        <w:jc w:val="center"/>
        <w:rPr>
          <w:rFonts w:ascii="Times New Roman" w:hAnsi="Times New Roman" w:cs="Times New Roman"/>
          <w:sz w:val="24"/>
          <w:szCs w:val="24"/>
        </w:rPr>
      </w:pPr>
      <w:r w:rsidRPr="00583578">
        <w:rPr>
          <w:rFonts w:ascii="Times New Roman" w:hAnsi="Times New Roman" w:cs="Times New Roman"/>
          <w:noProof/>
          <w:sz w:val="24"/>
          <w:szCs w:val="24"/>
          <w:lang w:val="en-US" w:eastAsia="en-US"/>
        </w:rPr>
        <w:drawing>
          <wp:anchor distT="0" distB="0" distL="114300" distR="114300" simplePos="0" relativeHeight="251679744" behindDoc="1" locked="0" layoutInCell="1" allowOverlap="1">
            <wp:simplePos x="0" y="0"/>
            <wp:positionH relativeFrom="column">
              <wp:posOffset>723265</wp:posOffset>
            </wp:positionH>
            <wp:positionV relativeFrom="paragraph">
              <wp:posOffset>60960</wp:posOffset>
            </wp:positionV>
            <wp:extent cx="5162550" cy="2762250"/>
            <wp:effectExtent l="95250" t="95250" r="95250" b="95250"/>
            <wp:wrapTight wrapText="bothSides">
              <wp:wrapPolygon edited="0">
                <wp:start x="-399" y="-745"/>
                <wp:lineTo x="-399" y="22345"/>
                <wp:lineTo x="21839" y="22345"/>
                <wp:lineTo x="21919" y="22345"/>
                <wp:lineTo x="21999" y="21004"/>
                <wp:lineTo x="21999" y="1639"/>
                <wp:lineTo x="21919" y="-447"/>
                <wp:lineTo x="21839" y="-745"/>
                <wp:lineTo x="-399" y="-745"/>
              </wp:wrapPolygon>
            </wp:wrapTight>
            <wp:docPr id="1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srcRect/>
                    <a:stretch>
                      <a:fillRect/>
                    </a:stretch>
                  </pic:blipFill>
                  <pic:spPr bwMode="auto">
                    <a:xfrm>
                      <a:off x="0" y="0"/>
                      <a:ext cx="5162550" cy="2762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F42E6" w:rsidRPr="00583578" w:rsidRDefault="00EF42E6" w:rsidP="00314DEC">
      <w:pPr>
        <w:ind w:firstLine="708"/>
        <w:jc w:val="both"/>
        <w:rPr>
          <w:rFonts w:ascii="Times New Roman" w:hAnsi="Times New Roman" w:cs="Times New Roman"/>
          <w:sz w:val="24"/>
          <w:szCs w:val="24"/>
        </w:rPr>
      </w:pPr>
    </w:p>
    <w:p w:rsidR="00EF42E6" w:rsidRPr="00583578" w:rsidRDefault="00EF42E6" w:rsidP="00314DEC">
      <w:pPr>
        <w:ind w:firstLine="708"/>
        <w:jc w:val="both"/>
        <w:rPr>
          <w:rFonts w:ascii="Times New Roman" w:hAnsi="Times New Roman" w:cs="Times New Roman"/>
          <w:sz w:val="24"/>
          <w:szCs w:val="24"/>
        </w:rPr>
      </w:pPr>
    </w:p>
    <w:p w:rsidR="00EF42E6" w:rsidRPr="00583578" w:rsidRDefault="00EF42E6" w:rsidP="00314DEC">
      <w:pPr>
        <w:ind w:firstLine="708"/>
        <w:jc w:val="both"/>
        <w:rPr>
          <w:rFonts w:ascii="Times New Roman" w:hAnsi="Times New Roman" w:cs="Times New Roman"/>
          <w:sz w:val="24"/>
          <w:szCs w:val="24"/>
        </w:rPr>
      </w:pPr>
    </w:p>
    <w:p w:rsidR="00316214" w:rsidRPr="00583578" w:rsidRDefault="00316214" w:rsidP="00314DEC">
      <w:pPr>
        <w:ind w:firstLine="708"/>
        <w:jc w:val="both"/>
        <w:rPr>
          <w:rFonts w:ascii="Times New Roman" w:hAnsi="Times New Roman" w:cs="Times New Roman"/>
          <w:noProof/>
          <w:sz w:val="24"/>
          <w:szCs w:val="24"/>
        </w:rPr>
      </w:pPr>
    </w:p>
    <w:p w:rsidR="00EF42E6" w:rsidRPr="00583578" w:rsidRDefault="00EF42E6" w:rsidP="00314DEC">
      <w:pPr>
        <w:ind w:firstLine="708"/>
        <w:jc w:val="both"/>
        <w:rPr>
          <w:rFonts w:ascii="Times New Roman" w:hAnsi="Times New Roman" w:cs="Times New Roman"/>
          <w:noProof/>
          <w:sz w:val="24"/>
          <w:szCs w:val="24"/>
        </w:rPr>
      </w:pPr>
    </w:p>
    <w:p w:rsidR="00EF42E6" w:rsidRPr="00583578" w:rsidRDefault="00EF42E6" w:rsidP="00314DEC">
      <w:pPr>
        <w:ind w:firstLine="708"/>
        <w:jc w:val="both"/>
        <w:rPr>
          <w:rFonts w:ascii="Times New Roman" w:hAnsi="Times New Roman" w:cs="Times New Roman"/>
          <w:noProof/>
          <w:sz w:val="24"/>
          <w:szCs w:val="24"/>
        </w:rPr>
      </w:pPr>
    </w:p>
    <w:p w:rsidR="00EF42E6" w:rsidRPr="00583578" w:rsidRDefault="00EF42E6" w:rsidP="00314DEC">
      <w:pPr>
        <w:ind w:firstLine="708"/>
        <w:jc w:val="both"/>
        <w:rPr>
          <w:rFonts w:ascii="Times New Roman" w:hAnsi="Times New Roman" w:cs="Times New Roman"/>
          <w:noProof/>
          <w:sz w:val="24"/>
          <w:szCs w:val="24"/>
        </w:rPr>
      </w:pPr>
    </w:p>
    <w:p w:rsidR="002F2CBE" w:rsidRDefault="002F2CBE" w:rsidP="00314DEC">
      <w:pPr>
        <w:ind w:firstLine="708"/>
        <w:jc w:val="both"/>
        <w:rPr>
          <w:rFonts w:ascii="Times New Roman" w:hAnsi="Times New Roman" w:cs="Times New Roman"/>
          <w:noProof/>
          <w:sz w:val="24"/>
          <w:szCs w:val="24"/>
        </w:rPr>
      </w:pPr>
    </w:p>
    <w:p w:rsidR="004F405A" w:rsidRDefault="004F405A" w:rsidP="00314DEC">
      <w:pPr>
        <w:ind w:firstLine="708"/>
        <w:jc w:val="both"/>
        <w:rPr>
          <w:rFonts w:ascii="Times New Roman" w:hAnsi="Times New Roman" w:cs="Times New Roman"/>
          <w:noProof/>
          <w:sz w:val="24"/>
          <w:szCs w:val="24"/>
        </w:rPr>
      </w:pPr>
    </w:p>
    <w:p w:rsidR="004F405A" w:rsidRDefault="004F405A" w:rsidP="00314DEC">
      <w:pPr>
        <w:ind w:firstLine="708"/>
        <w:jc w:val="both"/>
        <w:rPr>
          <w:rFonts w:ascii="Times New Roman" w:hAnsi="Times New Roman" w:cs="Times New Roman"/>
          <w:noProof/>
          <w:sz w:val="24"/>
          <w:szCs w:val="24"/>
        </w:rPr>
      </w:pPr>
    </w:p>
    <w:p w:rsidR="004F405A" w:rsidRPr="00583578" w:rsidRDefault="004F405A" w:rsidP="00314DEC">
      <w:pPr>
        <w:ind w:firstLine="708"/>
        <w:jc w:val="both"/>
        <w:rPr>
          <w:rFonts w:ascii="Times New Roman" w:hAnsi="Times New Roman" w:cs="Times New Roman"/>
          <w:noProof/>
          <w:sz w:val="24"/>
          <w:szCs w:val="24"/>
        </w:rPr>
      </w:pPr>
    </w:p>
    <w:p w:rsidR="002F2CBE" w:rsidRPr="00583578" w:rsidRDefault="002F2CBE" w:rsidP="00314DEC">
      <w:pPr>
        <w:ind w:firstLine="708"/>
        <w:jc w:val="both"/>
        <w:rPr>
          <w:rFonts w:ascii="Times New Roman" w:hAnsi="Times New Roman" w:cs="Times New Roman"/>
          <w:noProof/>
          <w:sz w:val="24"/>
          <w:szCs w:val="24"/>
        </w:rPr>
      </w:pPr>
    </w:p>
    <w:tbl>
      <w:tblPr>
        <w:tblStyle w:val="MediumShading2-Accent5"/>
        <w:tblpPr w:leftFromText="141" w:rightFromText="141" w:vertAnchor="text" w:horzAnchor="page" w:tblpX="3478" w:tblpY="100"/>
        <w:tblW w:w="0" w:type="auto"/>
        <w:tblLook w:val="04A0" w:firstRow="1" w:lastRow="0" w:firstColumn="1" w:lastColumn="0" w:noHBand="0" w:noVBand="1"/>
      </w:tblPr>
      <w:tblGrid>
        <w:gridCol w:w="1789"/>
        <w:gridCol w:w="4397"/>
      </w:tblGrid>
      <w:tr w:rsidR="002F2CBE" w:rsidRPr="00583578" w:rsidTr="002F2CBE">
        <w:trPr>
          <w:cnfStyle w:val="100000000000" w:firstRow="1" w:lastRow="0" w:firstColumn="0" w:lastColumn="0" w:oddVBand="0" w:evenVBand="0" w:oddHBand="0" w:evenHBand="0" w:firstRowFirstColumn="0" w:firstRowLastColumn="0" w:lastRowFirstColumn="0" w:lastRowLastColumn="0"/>
          <w:trHeight w:val="253"/>
        </w:trPr>
        <w:tc>
          <w:tcPr>
            <w:cnfStyle w:val="001000000100" w:firstRow="0" w:lastRow="0" w:firstColumn="1" w:lastColumn="0" w:oddVBand="0" w:evenVBand="0" w:oddHBand="0" w:evenHBand="0" w:firstRowFirstColumn="1"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lastRenderedPageBreak/>
              <w:t>N°</w:t>
            </w:r>
          </w:p>
        </w:tc>
        <w:tc>
          <w:tcPr>
            <w:tcW w:w="4397" w:type="dxa"/>
          </w:tcPr>
          <w:p w:rsidR="002F2CBE" w:rsidRPr="00583578" w:rsidRDefault="002F2CBE" w:rsidP="002F2C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83578">
              <w:rPr>
                <w:rFonts w:ascii="Times New Roman" w:hAnsi="Times New Roman" w:cs="Times New Roman"/>
                <w:color w:val="auto"/>
                <w:sz w:val="24"/>
                <w:szCs w:val="24"/>
              </w:rPr>
              <w:t>Pièce</w:t>
            </w:r>
          </w:p>
        </w:tc>
      </w:tr>
      <w:tr w:rsidR="002F2CBE" w:rsidRPr="00583578" w:rsidTr="002F2CB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t>1</w:t>
            </w:r>
          </w:p>
        </w:tc>
        <w:tc>
          <w:tcPr>
            <w:tcW w:w="4397" w:type="dxa"/>
          </w:tcPr>
          <w:p w:rsidR="002F2CBE" w:rsidRPr="00583578" w:rsidRDefault="002F2CBE" w:rsidP="002F2C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83578">
              <w:rPr>
                <w:rFonts w:ascii="Times New Roman" w:hAnsi="Times New Roman" w:cs="Times New Roman"/>
                <w:b/>
                <w:sz w:val="24"/>
                <w:szCs w:val="24"/>
              </w:rPr>
              <w:t>Poutre de Support</w:t>
            </w:r>
          </w:p>
        </w:tc>
      </w:tr>
      <w:tr w:rsidR="002F2CBE" w:rsidRPr="00583578" w:rsidTr="002F2CBE">
        <w:trPr>
          <w:trHeight w:val="253"/>
        </w:trPr>
        <w:tc>
          <w:tcPr>
            <w:cnfStyle w:val="001000000000" w:firstRow="0" w:lastRow="0" w:firstColumn="1" w:lastColumn="0" w:oddVBand="0" w:evenVBand="0" w:oddHBand="0" w:evenHBand="0" w:firstRowFirstColumn="0"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t>2</w:t>
            </w:r>
          </w:p>
        </w:tc>
        <w:tc>
          <w:tcPr>
            <w:tcW w:w="4397" w:type="dxa"/>
          </w:tcPr>
          <w:p w:rsidR="002F2CBE" w:rsidRPr="00583578" w:rsidRDefault="002F2CBE" w:rsidP="002F2C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83578">
              <w:rPr>
                <w:rFonts w:ascii="Times New Roman" w:hAnsi="Times New Roman" w:cs="Times New Roman"/>
                <w:b/>
                <w:sz w:val="24"/>
                <w:szCs w:val="24"/>
              </w:rPr>
              <w:t>Connexions</w:t>
            </w:r>
          </w:p>
        </w:tc>
      </w:tr>
      <w:tr w:rsidR="002F2CBE" w:rsidRPr="00583578" w:rsidTr="002F2CB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t>3</w:t>
            </w:r>
          </w:p>
        </w:tc>
        <w:tc>
          <w:tcPr>
            <w:tcW w:w="4397" w:type="dxa"/>
          </w:tcPr>
          <w:p w:rsidR="002F2CBE" w:rsidRPr="00583578" w:rsidRDefault="002F2CBE" w:rsidP="002F2C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83578">
              <w:rPr>
                <w:rFonts w:ascii="Times New Roman" w:hAnsi="Times New Roman" w:cs="Times New Roman"/>
                <w:b/>
                <w:sz w:val="24"/>
                <w:szCs w:val="24"/>
              </w:rPr>
              <w:t>Plaque fixe</w:t>
            </w:r>
          </w:p>
        </w:tc>
      </w:tr>
      <w:tr w:rsidR="002F2CBE" w:rsidRPr="00583578" w:rsidTr="002F2CBE">
        <w:trPr>
          <w:trHeight w:val="253"/>
        </w:trPr>
        <w:tc>
          <w:tcPr>
            <w:cnfStyle w:val="001000000000" w:firstRow="0" w:lastRow="0" w:firstColumn="1" w:lastColumn="0" w:oddVBand="0" w:evenVBand="0" w:oddHBand="0" w:evenHBand="0" w:firstRowFirstColumn="0"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t>4</w:t>
            </w:r>
          </w:p>
        </w:tc>
        <w:tc>
          <w:tcPr>
            <w:tcW w:w="4397" w:type="dxa"/>
          </w:tcPr>
          <w:p w:rsidR="002F2CBE" w:rsidRPr="00583578" w:rsidRDefault="002F2CBE" w:rsidP="002F2C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83578">
              <w:rPr>
                <w:rFonts w:ascii="Times New Roman" w:hAnsi="Times New Roman" w:cs="Times New Roman"/>
                <w:b/>
                <w:sz w:val="24"/>
                <w:szCs w:val="24"/>
              </w:rPr>
              <w:t>Colonne de Support</w:t>
            </w:r>
          </w:p>
        </w:tc>
      </w:tr>
      <w:tr w:rsidR="002F2CBE" w:rsidRPr="00583578" w:rsidTr="002F2CB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t>5</w:t>
            </w:r>
          </w:p>
        </w:tc>
        <w:tc>
          <w:tcPr>
            <w:tcW w:w="4397" w:type="dxa"/>
          </w:tcPr>
          <w:p w:rsidR="002F2CBE" w:rsidRPr="00583578" w:rsidRDefault="002F2CBE" w:rsidP="002F2C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83578">
              <w:rPr>
                <w:rFonts w:ascii="Times New Roman" w:hAnsi="Times New Roman" w:cs="Times New Roman"/>
                <w:b/>
                <w:sz w:val="24"/>
                <w:szCs w:val="24"/>
              </w:rPr>
              <w:t>Plaque mobile</w:t>
            </w:r>
          </w:p>
        </w:tc>
      </w:tr>
      <w:tr w:rsidR="002F2CBE" w:rsidRPr="00583578" w:rsidTr="002F2CBE">
        <w:trPr>
          <w:trHeight w:val="253"/>
        </w:trPr>
        <w:tc>
          <w:tcPr>
            <w:cnfStyle w:val="001000000000" w:firstRow="0" w:lastRow="0" w:firstColumn="1" w:lastColumn="0" w:oddVBand="0" w:evenVBand="0" w:oddHBand="0" w:evenHBand="0" w:firstRowFirstColumn="0"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t>6</w:t>
            </w:r>
          </w:p>
        </w:tc>
        <w:tc>
          <w:tcPr>
            <w:tcW w:w="4397" w:type="dxa"/>
          </w:tcPr>
          <w:p w:rsidR="002F2CBE" w:rsidRPr="00583578" w:rsidRDefault="002F2CBE" w:rsidP="002F2C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83578">
              <w:rPr>
                <w:rFonts w:ascii="Times New Roman" w:hAnsi="Times New Roman" w:cs="Times New Roman"/>
                <w:b/>
                <w:sz w:val="24"/>
                <w:szCs w:val="24"/>
              </w:rPr>
              <w:t>Plaques de l’échangeur</w:t>
            </w:r>
          </w:p>
        </w:tc>
      </w:tr>
      <w:tr w:rsidR="002F2CBE" w:rsidRPr="00583578" w:rsidTr="002F2CB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t>7</w:t>
            </w:r>
          </w:p>
        </w:tc>
        <w:tc>
          <w:tcPr>
            <w:tcW w:w="4397" w:type="dxa"/>
          </w:tcPr>
          <w:p w:rsidR="002F2CBE" w:rsidRPr="00583578" w:rsidRDefault="002F2CBE" w:rsidP="002F2C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83578">
              <w:rPr>
                <w:rFonts w:ascii="Times New Roman" w:hAnsi="Times New Roman" w:cs="Times New Roman"/>
                <w:b/>
                <w:sz w:val="24"/>
                <w:szCs w:val="24"/>
              </w:rPr>
              <w:t>Barre de Guidage inférieure</w:t>
            </w:r>
          </w:p>
        </w:tc>
      </w:tr>
      <w:tr w:rsidR="002F2CBE" w:rsidRPr="00583578" w:rsidTr="002F2CBE">
        <w:trPr>
          <w:trHeight w:val="253"/>
        </w:trPr>
        <w:tc>
          <w:tcPr>
            <w:cnfStyle w:val="001000000000" w:firstRow="0" w:lastRow="0" w:firstColumn="1" w:lastColumn="0" w:oddVBand="0" w:evenVBand="0" w:oddHBand="0" w:evenHBand="0" w:firstRowFirstColumn="0"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t>8</w:t>
            </w:r>
          </w:p>
        </w:tc>
        <w:tc>
          <w:tcPr>
            <w:tcW w:w="4397" w:type="dxa"/>
          </w:tcPr>
          <w:p w:rsidR="002F2CBE" w:rsidRPr="00583578" w:rsidRDefault="002F2CBE" w:rsidP="002F2C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83578">
              <w:rPr>
                <w:rFonts w:ascii="Times New Roman" w:hAnsi="Times New Roman" w:cs="Times New Roman"/>
                <w:b/>
                <w:sz w:val="24"/>
                <w:szCs w:val="24"/>
              </w:rPr>
              <w:t>Joints</w:t>
            </w:r>
          </w:p>
        </w:tc>
      </w:tr>
      <w:tr w:rsidR="002F2CBE" w:rsidRPr="00583578" w:rsidTr="002F2CB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89" w:type="dxa"/>
          </w:tcPr>
          <w:p w:rsidR="002F2CBE" w:rsidRPr="00583578" w:rsidRDefault="002F2CBE" w:rsidP="002F2CBE">
            <w:pPr>
              <w:jc w:val="center"/>
              <w:rPr>
                <w:rFonts w:ascii="Times New Roman" w:hAnsi="Times New Roman" w:cs="Times New Roman"/>
                <w:b w:val="0"/>
                <w:color w:val="auto"/>
                <w:sz w:val="24"/>
                <w:szCs w:val="24"/>
              </w:rPr>
            </w:pPr>
            <w:r w:rsidRPr="00583578">
              <w:rPr>
                <w:rFonts w:ascii="Times New Roman" w:hAnsi="Times New Roman" w:cs="Times New Roman"/>
                <w:color w:val="auto"/>
                <w:sz w:val="24"/>
                <w:szCs w:val="24"/>
              </w:rPr>
              <w:t>9</w:t>
            </w:r>
          </w:p>
        </w:tc>
        <w:tc>
          <w:tcPr>
            <w:tcW w:w="4397" w:type="dxa"/>
          </w:tcPr>
          <w:p w:rsidR="002F2CBE" w:rsidRPr="00583578" w:rsidRDefault="002F2CBE" w:rsidP="002F2C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83578">
              <w:rPr>
                <w:rFonts w:ascii="Times New Roman" w:hAnsi="Times New Roman" w:cs="Times New Roman"/>
                <w:b/>
                <w:sz w:val="24"/>
                <w:szCs w:val="24"/>
              </w:rPr>
              <w:t>Tirant</w:t>
            </w:r>
          </w:p>
        </w:tc>
      </w:tr>
    </w:tbl>
    <w:p w:rsidR="002F2CBE" w:rsidRPr="00583578" w:rsidRDefault="002F2CBE" w:rsidP="00314DEC">
      <w:pPr>
        <w:ind w:firstLine="708"/>
        <w:jc w:val="both"/>
        <w:rPr>
          <w:rFonts w:ascii="Times New Roman" w:hAnsi="Times New Roman" w:cs="Times New Roman"/>
          <w:noProof/>
          <w:sz w:val="24"/>
          <w:szCs w:val="24"/>
        </w:rPr>
      </w:pPr>
    </w:p>
    <w:p w:rsidR="002F2CBE" w:rsidRPr="00583578" w:rsidRDefault="002F2CBE" w:rsidP="00314DEC">
      <w:pPr>
        <w:ind w:firstLine="708"/>
        <w:jc w:val="both"/>
        <w:rPr>
          <w:rFonts w:ascii="Times New Roman" w:hAnsi="Times New Roman" w:cs="Times New Roman"/>
          <w:noProof/>
          <w:sz w:val="24"/>
          <w:szCs w:val="24"/>
        </w:rPr>
      </w:pPr>
    </w:p>
    <w:p w:rsidR="002F2CBE" w:rsidRPr="00583578" w:rsidRDefault="002F2CBE" w:rsidP="00314DEC">
      <w:pPr>
        <w:ind w:firstLine="708"/>
        <w:jc w:val="both"/>
        <w:rPr>
          <w:rFonts w:ascii="Times New Roman" w:hAnsi="Times New Roman" w:cs="Times New Roman"/>
          <w:noProof/>
          <w:sz w:val="24"/>
          <w:szCs w:val="24"/>
        </w:rPr>
      </w:pPr>
    </w:p>
    <w:p w:rsidR="002F2CBE" w:rsidRPr="00583578" w:rsidRDefault="002F2CBE" w:rsidP="00314DEC">
      <w:pPr>
        <w:ind w:firstLine="708"/>
        <w:jc w:val="both"/>
        <w:rPr>
          <w:rFonts w:ascii="Times New Roman" w:hAnsi="Times New Roman" w:cs="Times New Roman"/>
          <w:noProof/>
          <w:sz w:val="24"/>
          <w:szCs w:val="24"/>
        </w:rPr>
      </w:pPr>
    </w:p>
    <w:p w:rsidR="00EF42E6" w:rsidRPr="00583578" w:rsidRDefault="00EF42E6" w:rsidP="002F2CBE">
      <w:pPr>
        <w:jc w:val="both"/>
        <w:rPr>
          <w:rFonts w:ascii="Times New Roman" w:hAnsi="Times New Roman" w:cs="Times New Roman"/>
          <w:noProof/>
          <w:sz w:val="24"/>
          <w:szCs w:val="24"/>
        </w:rPr>
      </w:pPr>
    </w:p>
    <w:p w:rsidR="00EF42E6" w:rsidRPr="00583578" w:rsidRDefault="00EF42E6" w:rsidP="002F2CBE">
      <w:pPr>
        <w:jc w:val="both"/>
        <w:rPr>
          <w:rFonts w:ascii="Times New Roman" w:hAnsi="Times New Roman" w:cs="Times New Roman"/>
          <w:noProof/>
          <w:sz w:val="24"/>
          <w:szCs w:val="24"/>
        </w:rPr>
      </w:pPr>
    </w:p>
    <w:p w:rsidR="00167955" w:rsidRPr="00583578" w:rsidRDefault="00167955" w:rsidP="00314DEC">
      <w:pPr>
        <w:jc w:val="both"/>
        <w:rPr>
          <w:rFonts w:ascii="Times New Roman" w:hAnsi="Times New Roman" w:cs="Times New Roman"/>
          <w:sz w:val="24"/>
          <w:szCs w:val="24"/>
        </w:rPr>
      </w:pPr>
      <w:r w:rsidRPr="00583578">
        <w:rPr>
          <w:rFonts w:ascii="Times New Roman" w:hAnsi="Times New Roman" w:cs="Times New Roman"/>
          <w:sz w:val="24"/>
          <w:szCs w:val="24"/>
        </w:rPr>
        <w:t>L’échangeur est constitué de plaques d’échange (1) et de joints (2), dont le nombre et la disposition sont variables.</w:t>
      </w:r>
    </w:p>
    <w:p w:rsidR="00D77C11" w:rsidRPr="00583578" w:rsidRDefault="00D52328"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noProof/>
          <w:sz w:val="24"/>
          <w:szCs w:val="24"/>
          <w:lang w:val="en-US" w:eastAsia="en-US"/>
        </w:rPr>
        <w:drawing>
          <wp:anchor distT="0" distB="0" distL="114300" distR="114300" simplePos="0" relativeHeight="251669504" behindDoc="0" locked="0" layoutInCell="1" allowOverlap="1">
            <wp:simplePos x="0" y="0"/>
            <wp:positionH relativeFrom="column">
              <wp:posOffset>113665</wp:posOffset>
            </wp:positionH>
            <wp:positionV relativeFrom="paragraph">
              <wp:posOffset>191770</wp:posOffset>
            </wp:positionV>
            <wp:extent cx="2686050" cy="3171825"/>
            <wp:effectExtent l="133350" t="76200" r="114300" b="85725"/>
            <wp:wrapSquare wrapText="bothSides"/>
            <wp:docPr id="1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srcRect/>
                    <a:stretch>
                      <a:fillRect/>
                    </a:stretch>
                  </pic:blipFill>
                  <pic:spPr bwMode="auto">
                    <a:xfrm>
                      <a:off x="0" y="0"/>
                      <a:ext cx="2686050" cy="3171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583578">
        <w:rPr>
          <w:rFonts w:ascii="Times New Roman" w:hAnsi="Times New Roman" w:cs="Times New Roman"/>
          <w:noProof/>
          <w:sz w:val="24"/>
          <w:szCs w:val="24"/>
          <w:lang w:val="en-US" w:eastAsia="en-US"/>
        </w:rPr>
        <w:drawing>
          <wp:inline distT="0" distB="0" distL="0" distR="0">
            <wp:extent cx="3259932" cy="2619375"/>
            <wp:effectExtent l="0" t="476250" r="0" b="4286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srcRect/>
                    <a:stretch>
                      <a:fillRect/>
                    </a:stretch>
                  </pic:blipFill>
                  <pic:spPr bwMode="auto">
                    <a:xfrm rot="5400000">
                      <a:off x="0" y="0"/>
                      <a:ext cx="3259932" cy="2619375"/>
                    </a:xfrm>
                    <a:prstGeom prst="rect">
                      <a:avLst/>
                    </a:prstGeom>
                    <a:ln>
                      <a:noFill/>
                    </a:ln>
                    <a:effectLst>
                      <a:outerShdw blurRad="190500" algn="tl" rotWithShape="0">
                        <a:srgbClr val="000000">
                          <a:alpha val="70000"/>
                        </a:srgbClr>
                      </a:outerShdw>
                    </a:effectLst>
                  </pic:spPr>
                </pic:pic>
              </a:graphicData>
            </a:graphic>
          </wp:inline>
        </w:drawing>
      </w:r>
    </w:p>
    <w:p w:rsidR="00D77C11" w:rsidRPr="00583578" w:rsidRDefault="00D77C11" w:rsidP="00314DEC">
      <w:pPr>
        <w:autoSpaceDE w:val="0"/>
        <w:autoSpaceDN w:val="0"/>
        <w:adjustRightInd w:val="0"/>
        <w:spacing w:after="0" w:line="240" w:lineRule="auto"/>
        <w:jc w:val="both"/>
        <w:rPr>
          <w:rFonts w:ascii="Times New Roman" w:hAnsi="Times New Roman" w:cs="Times New Roman"/>
          <w:sz w:val="24"/>
          <w:szCs w:val="24"/>
        </w:rPr>
      </w:pPr>
    </w:p>
    <w:p w:rsidR="0073360F" w:rsidRPr="00583578" w:rsidRDefault="0073360F" w:rsidP="00314DEC">
      <w:p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sz w:val="28"/>
          <w:szCs w:val="24"/>
        </w:rPr>
        <w:t>Identification</w:t>
      </w:r>
      <w:r w:rsidR="002F2CBE" w:rsidRPr="00583578">
        <w:rPr>
          <w:rFonts w:ascii="Times New Roman" w:hAnsi="Times New Roman" w:cs="Times New Roman"/>
          <w:b/>
          <w:sz w:val="28"/>
          <w:szCs w:val="24"/>
        </w:rPr>
        <w:t> :</w:t>
      </w:r>
    </w:p>
    <w:p w:rsidR="0073360F" w:rsidRPr="00583578" w:rsidRDefault="002F2CBE"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73360F" w:rsidRPr="00583578">
        <w:rPr>
          <w:rFonts w:ascii="Times New Roman" w:hAnsi="Times New Roman" w:cs="Times New Roman"/>
          <w:sz w:val="24"/>
          <w:szCs w:val="24"/>
        </w:rPr>
        <w:t>Chaque échangeur d</w:t>
      </w:r>
      <w:r w:rsidR="003363B9" w:rsidRPr="00583578">
        <w:rPr>
          <w:rFonts w:ascii="Times New Roman" w:hAnsi="Times New Roman" w:cs="Times New Roman"/>
          <w:sz w:val="24"/>
          <w:szCs w:val="24"/>
        </w:rPr>
        <w:t xml:space="preserve">e chaleur à plaques </w:t>
      </w:r>
      <w:r w:rsidR="0073360F" w:rsidRPr="00583578">
        <w:rPr>
          <w:rFonts w:ascii="Times New Roman" w:hAnsi="Times New Roman" w:cs="Times New Roman"/>
          <w:sz w:val="24"/>
          <w:szCs w:val="24"/>
        </w:rPr>
        <w:t>est muni d'une plaque</w:t>
      </w:r>
      <w:r w:rsidR="00316214" w:rsidRPr="00583578">
        <w:rPr>
          <w:rFonts w:ascii="Times New Roman" w:hAnsi="Times New Roman" w:cs="Times New Roman"/>
          <w:sz w:val="24"/>
          <w:szCs w:val="24"/>
        </w:rPr>
        <w:t xml:space="preserve"> </w:t>
      </w:r>
      <w:r w:rsidR="0073360F" w:rsidRPr="00583578">
        <w:rPr>
          <w:rFonts w:ascii="Times New Roman" w:hAnsi="Times New Roman" w:cs="Times New Roman"/>
          <w:sz w:val="24"/>
          <w:szCs w:val="24"/>
        </w:rPr>
        <w:t>d'identification. Celle-ci est fixée à l'extérieur de la plaque fixe de l'échangeur.</w:t>
      </w:r>
      <w:r w:rsidR="00316214" w:rsidRPr="00583578">
        <w:rPr>
          <w:rFonts w:ascii="Times New Roman" w:hAnsi="Times New Roman" w:cs="Times New Roman"/>
          <w:sz w:val="24"/>
          <w:szCs w:val="24"/>
        </w:rPr>
        <w:t xml:space="preserve"> </w:t>
      </w:r>
      <w:r w:rsidR="0073360F" w:rsidRPr="00583578">
        <w:rPr>
          <w:rFonts w:ascii="Times New Roman" w:hAnsi="Times New Roman" w:cs="Times New Roman"/>
          <w:sz w:val="24"/>
          <w:szCs w:val="24"/>
        </w:rPr>
        <w:t>Cette plaque contient des indications sur:</w:t>
      </w:r>
    </w:p>
    <w:p w:rsidR="0073360F" w:rsidRPr="00583578" w:rsidRDefault="0073360F" w:rsidP="00314DEC">
      <w:pPr>
        <w:autoSpaceDE w:val="0"/>
        <w:autoSpaceDN w:val="0"/>
        <w:adjustRightInd w:val="0"/>
        <w:spacing w:after="0" w:line="240" w:lineRule="auto"/>
        <w:jc w:val="both"/>
        <w:rPr>
          <w:rFonts w:ascii="Times New Roman" w:hAnsi="Times New Roman" w:cs="Times New Roman"/>
          <w:sz w:val="24"/>
          <w:szCs w:val="24"/>
        </w:rPr>
      </w:pPr>
    </w:p>
    <w:p w:rsidR="00EF6533" w:rsidRPr="00583578" w:rsidRDefault="00EF6533" w:rsidP="00314D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w:t>
      </w:r>
      <w:r w:rsidR="0073360F" w:rsidRPr="00583578">
        <w:rPr>
          <w:rFonts w:ascii="Times New Roman" w:hAnsi="Times New Roman" w:cs="Times New Roman"/>
          <w:color w:val="000000"/>
          <w:sz w:val="24"/>
          <w:szCs w:val="24"/>
        </w:rPr>
        <w:t xml:space="preserve"> type d’échangeur à plaques</w:t>
      </w:r>
    </w:p>
    <w:p w:rsidR="00EF6533" w:rsidRPr="00583578" w:rsidRDefault="0073360F" w:rsidP="00314D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 numéro de série</w:t>
      </w:r>
    </w:p>
    <w:p w:rsidR="00EF6533" w:rsidRPr="00583578" w:rsidRDefault="0073360F" w:rsidP="00314D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 xml:space="preserve">les pressions </w:t>
      </w:r>
      <w:r w:rsidR="00EF6533" w:rsidRPr="00583578">
        <w:rPr>
          <w:rFonts w:ascii="Times New Roman" w:hAnsi="Times New Roman" w:cs="Times New Roman"/>
          <w:color w:val="000000"/>
          <w:sz w:val="24"/>
          <w:szCs w:val="24"/>
        </w:rPr>
        <w:t>autorisées</w:t>
      </w:r>
      <w:r w:rsidRPr="00583578">
        <w:rPr>
          <w:rFonts w:ascii="Times New Roman" w:hAnsi="Times New Roman" w:cs="Times New Roman"/>
          <w:color w:val="000000"/>
          <w:sz w:val="24"/>
          <w:szCs w:val="24"/>
        </w:rPr>
        <w:t xml:space="preserve"> [bar g]</w:t>
      </w:r>
    </w:p>
    <w:p w:rsidR="00EF6533" w:rsidRPr="00583578" w:rsidRDefault="0073360F" w:rsidP="00314D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les températures autorisées [° C]</w:t>
      </w:r>
    </w:p>
    <w:p w:rsidR="00EF6533" w:rsidRPr="00583578" w:rsidRDefault="0073360F" w:rsidP="00314D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la pression d’épreuve (bar)</w:t>
      </w:r>
    </w:p>
    <w:p w:rsidR="00EF6533" w:rsidRPr="00583578" w:rsidRDefault="0073360F" w:rsidP="00314D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 volume des deux circuits (litre)</w:t>
      </w:r>
    </w:p>
    <w:p w:rsidR="00EF6533" w:rsidRPr="00583578" w:rsidRDefault="0073360F" w:rsidP="00314D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 poids à vide, l’année de fabrication</w:t>
      </w:r>
    </w:p>
    <w:p w:rsidR="00EF6533" w:rsidRPr="00583578" w:rsidRDefault="0073360F" w:rsidP="001815F0">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les cotes de serrage:</w:t>
      </w:r>
      <w:r w:rsidR="001815F0" w:rsidRPr="00583578">
        <w:rPr>
          <w:rFonts w:ascii="Times New Roman" w:hAnsi="Times New Roman" w:cs="Times New Roman"/>
          <w:color w:val="000000"/>
          <w:sz w:val="24"/>
          <w:szCs w:val="24"/>
        </w:rPr>
        <w:t xml:space="preserve"> </w:t>
      </w:r>
      <w:r w:rsidR="004F405A">
        <w:rPr>
          <w:rFonts w:ascii="Times New Roman" w:hAnsi="Times New Roman" w:cs="Times New Roman"/>
          <w:color w:val="000000"/>
          <w:sz w:val="24"/>
          <w:szCs w:val="24"/>
        </w:rPr>
        <w:t>„a max</w:t>
      </w:r>
      <w:r w:rsidRPr="00583578">
        <w:rPr>
          <w:rFonts w:ascii="Times New Roman" w:hAnsi="Times New Roman" w:cs="Times New Roman"/>
          <w:color w:val="000000"/>
          <w:sz w:val="24"/>
          <w:szCs w:val="24"/>
        </w:rPr>
        <w:t xml:space="preserve">“ </w:t>
      </w:r>
      <w:r w:rsidR="004F405A">
        <w:rPr>
          <w:rFonts w:ascii="Times New Roman" w:hAnsi="Times New Roman" w:cs="Times New Roman"/>
          <w:color w:val="000000"/>
          <w:sz w:val="24"/>
          <w:szCs w:val="24"/>
        </w:rPr>
        <w:t>/ „a min</w:t>
      </w:r>
      <w:r w:rsidRPr="00583578">
        <w:rPr>
          <w:rFonts w:ascii="Times New Roman" w:hAnsi="Times New Roman" w:cs="Times New Roman"/>
          <w:color w:val="000000"/>
          <w:sz w:val="24"/>
          <w:szCs w:val="24"/>
        </w:rPr>
        <w:t>“ [mm]</w:t>
      </w:r>
    </w:p>
    <w:p w:rsidR="00C46E40" w:rsidRPr="00583578" w:rsidRDefault="0073360F" w:rsidP="00314D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lastRenderedPageBreak/>
        <w:t>les indications complémentaires spécifiques au projet</w:t>
      </w:r>
    </w:p>
    <w:p w:rsidR="00D52328" w:rsidRPr="00583578" w:rsidRDefault="00D52328"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p>
    <w:p w:rsidR="0073360F" w:rsidRPr="00583578" w:rsidRDefault="002F2CBE"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73360F" w:rsidRPr="00583578">
        <w:rPr>
          <w:rFonts w:ascii="Times New Roman" w:hAnsi="Times New Roman" w:cs="Times New Roman"/>
          <w:sz w:val="24"/>
          <w:szCs w:val="24"/>
        </w:rPr>
        <w:t>Le choix du matériau des plaques est fonction des indications spécifiques au</w:t>
      </w:r>
      <w:r w:rsidR="006F5701" w:rsidRPr="00583578">
        <w:rPr>
          <w:rFonts w:ascii="Times New Roman" w:hAnsi="Times New Roman" w:cs="Times New Roman"/>
          <w:sz w:val="24"/>
          <w:szCs w:val="24"/>
        </w:rPr>
        <w:t xml:space="preserve"> </w:t>
      </w:r>
      <w:r w:rsidR="0073360F" w:rsidRPr="00583578">
        <w:rPr>
          <w:rFonts w:ascii="Times New Roman" w:hAnsi="Times New Roman" w:cs="Times New Roman"/>
          <w:sz w:val="24"/>
          <w:szCs w:val="24"/>
        </w:rPr>
        <w:t>client (relatives entre autres à la pression, la température, les produits, le</w:t>
      </w:r>
      <w:r w:rsidR="006F5701" w:rsidRPr="00583578">
        <w:rPr>
          <w:rFonts w:ascii="Times New Roman" w:hAnsi="Times New Roman" w:cs="Times New Roman"/>
          <w:sz w:val="24"/>
          <w:szCs w:val="24"/>
        </w:rPr>
        <w:t xml:space="preserve"> </w:t>
      </w:r>
      <w:r w:rsidR="0073360F" w:rsidRPr="00583578">
        <w:rPr>
          <w:rFonts w:ascii="Times New Roman" w:hAnsi="Times New Roman" w:cs="Times New Roman"/>
          <w:sz w:val="24"/>
          <w:szCs w:val="24"/>
        </w:rPr>
        <w:t>mode d'exploitation). Sur quelques applications spéciales, une abrasion de</w:t>
      </w:r>
      <w:r w:rsidR="006F5701" w:rsidRPr="00583578">
        <w:rPr>
          <w:rFonts w:ascii="Times New Roman" w:hAnsi="Times New Roman" w:cs="Times New Roman"/>
          <w:sz w:val="24"/>
          <w:szCs w:val="24"/>
        </w:rPr>
        <w:t xml:space="preserve"> </w:t>
      </w:r>
      <w:r w:rsidR="0073360F" w:rsidRPr="00583578">
        <w:rPr>
          <w:rFonts w:ascii="Times New Roman" w:hAnsi="Times New Roman" w:cs="Times New Roman"/>
          <w:sz w:val="24"/>
          <w:szCs w:val="24"/>
        </w:rPr>
        <w:t>matériaux sur les plaques de l'échangeur en raison des fluides utilisés est un</w:t>
      </w:r>
      <w:r w:rsidR="006F5701" w:rsidRPr="00583578">
        <w:rPr>
          <w:rFonts w:ascii="Times New Roman" w:hAnsi="Times New Roman" w:cs="Times New Roman"/>
          <w:sz w:val="24"/>
          <w:szCs w:val="24"/>
        </w:rPr>
        <w:t xml:space="preserve"> </w:t>
      </w:r>
      <w:r w:rsidR="0073360F" w:rsidRPr="00583578">
        <w:rPr>
          <w:rFonts w:ascii="Times New Roman" w:hAnsi="Times New Roman" w:cs="Times New Roman"/>
          <w:sz w:val="24"/>
          <w:szCs w:val="24"/>
        </w:rPr>
        <w:t>phénomène typique. Celui-ci peut aboutir à une défaillance des plaques</w:t>
      </w:r>
      <w:r w:rsidR="006F5701" w:rsidRPr="00583578">
        <w:rPr>
          <w:rFonts w:ascii="Times New Roman" w:hAnsi="Times New Roman" w:cs="Times New Roman"/>
          <w:sz w:val="24"/>
          <w:szCs w:val="24"/>
        </w:rPr>
        <w:t xml:space="preserve"> </w:t>
      </w:r>
      <w:r w:rsidR="0073360F" w:rsidRPr="00583578">
        <w:rPr>
          <w:rFonts w:ascii="Times New Roman" w:hAnsi="Times New Roman" w:cs="Times New Roman"/>
          <w:sz w:val="24"/>
          <w:szCs w:val="24"/>
        </w:rPr>
        <w:t>d'échange et à un mélange des fluides.</w:t>
      </w:r>
    </w:p>
    <w:p w:rsidR="006F5701" w:rsidRPr="00583578" w:rsidRDefault="00C46E40" w:rsidP="00314DEC">
      <w:p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Les plaques d'échange et les joints sont des composants essentiels de l'échangeur</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de chaleur à plaques. GEA Ecoflex fait la différence entre les groupes</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de produits suivants:</w:t>
      </w:r>
    </w:p>
    <w:p w:rsidR="006F5701" w:rsidRPr="00583578" w:rsidRDefault="00C46E40" w:rsidP="00314D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Modèle à chevrons (Chevron pattern)</w:t>
      </w:r>
    </w:p>
    <w:p w:rsidR="006F5701" w:rsidRPr="00583578" w:rsidRDefault="00C46E40" w:rsidP="00314D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Modèle Free Flow</w:t>
      </w:r>
    </w:p>
    <w:p w:rsidR="00C46E40" w:rsidRPr="00583578" w:rsidRDefault="00C46E40" w:rsidP="00314DE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808080"/>
          <w:sz w:val="24"/>
          <w:szCs w:val="24"/>
        </w:rPr>
        <w:t xml:space="preserve"> </w:t>
      </w:r>
      <w:r w:rsidRPr="00583578">
        <w:rPr>
          <w:rFonts w:ascii="Times New Roman" w:hAnsi="Times New Roman" w:cs="Times New Roman"/>
          <w:color w:val="000000"/>
          <w:sz w:val="24"/>
          <w:szCs w:val="24"/>
        </w:rPr>
        <w:t>Evaporateur</w:t>
      </w:r>
    </w:p>
    <w:p w:rsidR="000414F1" w:rsidRPr="00583578" w:rsidRDefault="000414F1" w:rsidP="000414F1">
      <w:pPr>
        <w:autoSpaceDE w:val="0"/>
        <w:autoSpaceDN w:val="0"/>
        <w:adjustRightInd w:val="0"/>
        <w:spacing w:after="0" w:line="240" w:lineRule="auto"/>
        <w:jc w:val="both"/>
        <w:rPr>
          <w:rFonts w:ascii="Times New Roman" w:hAnsi="Times New Roman" w:cs="Times New Roman"/>
          <w:color w:val="000000"/>
          <w:sz w:val="24"/>
          <w:szCs w:val="24"/>
        </w:rPr>
      </w:pPr>
    </w:p>
    <w:p w:rsidR="00C46E40" w:rsidRPr="00583578" w:rsidRDefault="00C46E40" w:rsidP="00314DEC">
      <w:pPr>
        <w:pStyle w:val="ListParagraph"/>
        <w:numPr>
          <w:ilvl w:val="0"/>
          <w:numId w:val="5"/>
        </w:numPr>
        <w:autoSpaceDE w:val="0"/>
        <w:autoSpaceDN w:val="0"/>
        <w:adjustRightInd w:val="0"/>
        <w:spacing w:after="0" w:line="240" w:lineRule="auto"/>
        <w:jc w:val="both"/>
        <w:rPr>
          <w:rFonts w:ascii="Times New Roman" w:hAnsi="Times New Roman" w:cs="Times New Roman"/>
          <w:b/>
          <w:sz w:val="32"/>
          <w:szCs w:val="24"/>
        </w:rPr>
      </w:pPr>
      <w:r w:rsidRPr="00583578">
        <w:rPr>
          <w:rFonts w:ascii="Times New Roman" w:hAnsi="Times New Roman" w:cs="Times New Roman"/>
          <w:b/>
          <w:sz w:val="32"/>
          <w:szCs w:val="24"/>
        </w:rPr>
        <w:t>Joints</w:t>
      </w:r>
    </w:p>
    <w:p w:rsidR="002F2CBE" w:rsidRPr="00583578" w:rsidRDefault="002F2CBE" w:rsidP="00314DEC">
      <w:pPr>
        <w:autoSpaceDE w:val="0"/>
        <w:autoSpaceDN w:val="0"/>
        <w:adjustRightInd w:val="0"/>
        <w:spacing w:after="0" w:line="240" w:lineRule="auto"/>
        <w:jc w:val="both"/>
        <w:rPr>
          <w:rFonts w:ascii="Times New Roman" w:hAnsi="Times New Roman" w:cs="Times New Roman"/>
          <w:color w:val="000000"/>
          <w:sz w:val="24"/>
          <w:szCs w:val="24"/>
        </w:rPr>
      </w:pPr>
    </w:p>
    <w:p w:rsidR="006F5701" w:rsidRPr="00583578" w:rsidRDefault="000414F1" w:rsidP="00314DEC">
      <w:p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 xml:space="preserve">            </w:t>
      </w:r>
      <w:r w:rsidR="00C46E40" w:rsidRPr="00583578">
        <w:rPr>
          <w:rFonts w:ascii="Times New Roman" w:hAnsi="Times New Roman" w:cs="Times New Roman"/>
          <w:color w:val="000000"/>
          <w:sz w:val="24"/>
          <w:szCs w:val="24"/>
        </w:rPr>
        <w:t>Le non-respect des conditions opératoires prévues (pressions, températures</w:t>
      </w:r>
      <w:r w:rsidR="006F5701" w:rsidRPr="00583578">
        <w:rPr>
          <w:rFonts w:ascii="Times New Roman" w:hAnsi="Times New Roman" w:cs="Times New Roman"/>
          <w:color w:val="000000"/>
          <w:sz w:val="24"/>
          <w:szCs w:val="24"/>
        </w:rPr>
        <w:t xml:space="preserve"> </w:t>
      </w:r>
      <w:r w:rsidR="00C46E40" w:rsidRPr="00583578">
        <w:rPr>
          <w:rFonts w:ascii="Times New Roman" w:hAnsi="Times New Roman" w:cs="Times New Roman"/>
          <w:color w:val="000000"/>
          <w:sz w:val="24"/>
          <w:szCs w:val="24"/>
        </w:rPr>
        <w:t>et produits) peut entraîner une détérioration immédiate des joints et mettre</w:t>
      </w:r>
      <w:r w:rsidR="006F5701" w:rsidRPr="00583578">
        <w:rPr>
          <w:rFonts w:ascii="Times New Roman" w:hAnsi="Times New Roman" w:cs="Times New Roman"/>
          <w:color w:val="000000"/>
          <w:sz w:val="24"/>
          <w:szCs w:val="24"/>
        </w:rPr>
        <w:t xml:space="preserve"> </w:t>
      </w:r>
      <w:r w:rsidR="00C46E40" w:rsidRPr="00583578">
        <w:rPr>
          <w:rFonts w:ascii="Times New Roman" w:hAnsi="Times New Roman" w:cs="Times New Roman"/>
          <w:color w:val="000000"/>
          <w:sz w:val="24"/>
          <w:szCs w:val="24"/>
        </w:rPr>
        <w:t>en danger les personnes et l’environnement.</w:t>
      </w:r>
    </w:p>
    <w:p w:rsidR="006F5701" w:rsidRPr="00583578" w:rsidRDefault="00C46E40" w:rsidP="00314DEC">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Par conséquent, il ne faut jamais dépasser les paramètres opératoires</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autorisés.</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Les joints sont des pièces d’usure sensibles aux contraintes chimiques, thermiques</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et mécaniques. Le choix de leur matériau et de leurs caractéristiques</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s’effectue en fonction des conditions opératoires spécifiques au client (pressions,</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températures, fluides).</w:t>
      </w:r>
    </w:p>
    <w:p w:rsidR="00C46E40" w:rsidRPr="00583578" w:rsidRDefault="00C46E40" w:rsidP="00314DEC">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Une utilisation non conforme peut diminuer leur durée de vie. Les joints</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en élastomère sont toujours soumis à un processus de vieillissement</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(fragilisation par exemple).</w:t>
      </w:r>
    </w:p>
    <w:p w:rsidR="006F5701" w:rsidRPr="00583578" w:rsidRDefault="00C46E40" w:rsidP="00314DEC">
      <w:p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Il existe deux types de joints:</w:t>
      </w:r>
    </w:p>
    <w:p w:rsidR="006F5701" w:rsidRPr="00583578" w:rsidRDefault="00C46E40" w:rsidP="00314DEC">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les joints à base d’élastomères, disponibles en différents matériaux et</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formes (2 ou 4 boucles). Ces joints sont en principe collés, mais peuvent</w:t>
      </w:r>
      <w:r w:rsidR="006F5701"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au</w:t>
      </w:r>
      <w:r w:rsidR="000414F1" w:rsidRPr="00583578">
        <w:rPr>
          <w:rFonts w:ascii="Times New Roman" w:hAnsi="Times New Roman" w:cs="Times New Roman"/>
          <w:color w:val="000000"/>
          <w:sz w:val="24"/>
          <w:szCs w:val="24"/>
        </w:rPr>
        <w:t>ssi être clipsés</w:t>
      </w:r>
      <w:r w:rsidRPr="00583578">
        <w:rPr>
          <w:rFonts w:ascii="Times New Roman" w:hAnsi="Times New Roman" w:cs="Times New Roman"/>
          <w:color w:val="000000"/>
          <w:sz w:val="24"/>
          <w:szCs w:val="24"/>
        </w:rPr>
        <w:t>.</w:t>
      </w:r>
    </w:p>
    <w:p w:rsidR="00ED71F7" w:rsidRPr="00583578" w:rsidRDefault="00C46E40" w:rsidP="00314DEC">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les joints en fibres minérales (ou « joints durs »). Leur fixation s’effectue</w:t>
      </w:r>
      <w:r w:rsidR="00826AFA"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en général par collage. Contrairement aux joints élastomères, ces joints</w:t>
      </w:r>
      <w:r w:rsidR="00826AFA"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ne peuvent compenser de grandes différences de températures (lors de</w:t>
      </w:r>
      <w:r w:rsidR="00826AFA"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démarrages ou d’arrêts par exemple). Il peut donc se produire des fuites</w:t>
      </w:r>
      <w:r w:rsidR="00ED71F7"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lors de ces phases d’exploitation.</w:t>
      </w:r>
    </w:p>
    <w:p w:rsidR="00C46E40" w:rsidRPr="00583578" w:rsidRDefault="00C46E40" w:rsidP="00314DEC">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sz w:val="24"/>
          <w:szCs w:val="24"/>
        </w:rPr>
        <w:t>Les joints sont conçus de façon à offrir une protection accrue au niveau des</w:t>
      </w:r>
      <w:r w:rsidR="00ED71F7" w:rsidRPr="00583578">
        <w:rPr>
          <w:rFonts w:ascii="Times New Roman" w:hAnsi="Times New Roman" w:cs="Times New Roman"/>
          <w:sz w:val="24"/>
          <w:szCs w:val="24"/>
        </w:rPr>
        <w:t xml:space="preserve"> </w:t>
      </w:r>
      <w:r w:rsidRPr="00583578">
        <w:rPr>
          <w:rFonts w:ascii="Times New Roman" w:hAnsi="Times New Roman" w:cs="Times New Roman"/>
          <w:sz w:val="24"/>
          <w:szCs w:val="24"/>
        </w:rPr>
        <w:t>connexions: les deux fluides sont séparés par un système de double joint qui,</w:t>
      </w:r>
      <w:r w:rsidR="00ED71F7" w:rsidRPr="00583578">
        <w:rPr>
          <w:rFonts w:ascii="Times New Roman" w:hAnsi="Times New Roman" w:cs="Times New Roman"/>
          <w:sz w:val="24"/>
          <w:szCs w:val="24"/>
        </w:rPr>
        <w:t xml:space="preserve"> </w:t>
      </w:r>
      <w:r w:rsidR="000414F1" w:rsidRPr="00583578">
        <w:rPr>
          <w:rFonts w:ascii="Times New Roman" w:hAnsi="Times New Roman" w:cs="Times New Roman"/>
          <w:sz w:val="24"/>
          <w:szCs w:val="24"/>
        </w:rPr>
        <w:t>en cas d’inétanchéité, perm</w:t>
      </w:r>
      <w:r w:rsidRPr="00583578">
        <w:rPr>
          <w:rFonts w:ascii="Times New Roman" w:hAnsi="Times New Roman" w:cs="Times New Roman"/>
          <w:sz w:val="24"/>
          <w:szCs w:val="24"/>
        </w:rPr>
        <w:t>et au liquide de s’écouler dans le « témoin de</w:t>
      </w:r>
      <w:r w:rsidR="00ED71F7" w:rsidRPr="00583578">
        <w:rPr>
          <w:rFonts w:ascii="Times New Roman" w:hAnsi="Times New Roman" w:cs="Times New Roman"/>
          <w:sz w:val="24"/>
          <w:szCs w:val="24"/>
        </w:rPr>
        <w:t xml:space="preserve"> </w:t>
      </w:r>
      <w:r w:rsidRPr="00583578">
        <w:rPr>
          <w:rFonts w:ascii="Times New Roman" w:hAnsi="Times New Roman" w:cs="Times New Roman"/>
          <w:sz w:val="24"/>
          <w:szCs w:val="24"/>
        </w:rPr>
        <w:t>fuite », puis vers l’extérieur via un passage. Toute défaillance du joint est</w:t>
      </w:r>
      <w:r w:rsidR="00ED71F7" w:rsidRPr="00583578">
        <w:rPr>
          <w:rFonts w:ascii="Times New Roman" w:hAnsi="Times New Roman" w:cs="Times New Roman"/>
          <w:sz w:val="24"/>
          <w:szCs w:val="24"/>
        </w:rPr>
        <w:t xml:space="preserve"> </w:t>
      </w:r>
      <w:r w:rsidRPr="00583578">
        <w:rPr>
          <w:rFonts w:ascii="Times New Roman" w:hAnsi="Times New Roman" w:cs="Times New Roman"/>
          <w:sz w:val="24"/>
          <w:szCs w:val="24"/>
        </w:rPr>
        <w:t>donc immédiatement détectable de l’extérieur.</w:t>
      </w:r>
    </w:p>
    <w:p w:rsidR="000414F1" w:rsidRPr="00583578" w:rsidRDefault="000414F1" w:rsidP="000414F1">
      <w:pPr>
        <w:autoSpaceDE w:val="0"/>
        <w:autoSpaceDN w:val="0"/>
        <w:adjustRightInd w:val="0"/>
        <w:spacing w:after="0" w:line="240" w:lineRule="auto"/>
        <w:ind w:left="390"/>
        <w:jc w:val="both"/>
        <w:rPr>
          <w:rFonts w:ascii="Times New Roman" w:hAnsi="Times New Roman" w:cs="Times New Roman"/>
          <w:color w:val="000000"/>
          <w:sz w:val="24"/>
          <w:szCs w:val="24"/>
        </w:rPr>
      </w:pPr>
    </w:p>
    <w:p w:rsidR="0073360F" w:rsidRPr="00583578" w:rsidRDefault="00C46E40" w:rsidP="00314DEC">
      <w:pPr>
        <w:ind w:firstLine="708"/>
        <w:jc w:val="both"/>
        <w:rPr>
          <w:rFonts w:ascii="Times New Roman" w:hAnsi="Times New Roman" w:cs="Times New Roman"/>
          <w:sz w:val="24"/>
          <w:szCs w:val="24"/>
        </w:rPr>
      </w:pPr>
      <w:r w:rsidRPr="00583578">
        <w:rPr>
          <w:rFonts w:ascii="Times New Roman" w:hAnsi="Times New Roman" w:cs="Times New Roman"/>
          <w:noProof/>
          <w:sz w:val="24"/>
          <w:szCs w:val="24"/>
          <w:lang w:val="en-US" w:eastAsia="en-US"/>
        </w:rPr>
        <w:lastRenderedPageBreak/>
        <w:drawing>
          <wp:inline distT="0" distB="0" distL="0" distR="0">
            <wp:extent cx="6210935" cy="2460591"/>
            <wp:effectExtent l="19050" t="0" r="0" b="0"/>
            <wp:docPr id="1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srcRect/>
                    <a:stretch>
                      <a:fillRect/>
                    </a:stretch>
                  </pic:blipFill>
                  <pic:spPr bwMode="auto">
                    <a:xfrm>
                      <a:off x="0" y="0"/>
                      <a:ext cx="6210935" cy="2460591"/>
                    </a:xfrm>
                    <a:prstGeom prst="rect">
                      <a:avLst/>
                    </a:prstGeom>
                    <a:noFill/>
                    <a:ln w="9525">
                      <a:noFill/>
                      <a:miter lim="800000"/>
                      <a:headEnd/>
                      <a:tailEnd/>
                    </a:ln>
                  </pic:spPr>
                </pic:pic>
              </a:graphicData>
            </a:graphic>
          </wp:inline>
        </w:drawing>
      </w:r>
    </w:p>
    <w:p w:rsidR="000414F1" w:rsidRPr="00583578" w:rsidRDefault="002F2CBE" w:rsidP="005050F1">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Les matériaux des joints sont clairement identifiés par un code de couleurs.</w:t>
      </w:r>
      <w:r w:rsidR="00ED71F7"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Le stockage des joints doit être fait de façon appropriée.</w:t>
      </w:r>
      <w:r w:rsidR="000414F1"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Ne jamais dépasser les valeurs autorisées.</w:t>
      </w:r>
    </w:p>
    <w:p w:rsidR="00C46E40" w:rsidRPr="00583578" w:rsidRDefault="00C46E40" w:rsidP="00314DEC">
      <w:pPr>
        <w:pStyle w:val="ListParagraph"/>
        <w:numPr>
          <w:ilvl w:val="0"/>
          <w:numId w:val="3"/>
        </w:num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sz w:val="28"/>
          <w:szCs w:val="24"/>
        </w:rPr>
        <w:t>Encombrement</w:t>
      </w:r>
    </w:p>
    <w:p w:rsidR="00C46E40" w:rsidRPr="00583578" w:rsidRDefault="000414F1"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Veillez à ce qu'il y ait suffisamment de place autour de l'échangeur de</w:t>
      </w:r>
      <w:r w:rsidR="00824BA4"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chaleur à plaques. Ceci facilite l'accès au ainsi que les travaux de service</w:t>
      </w:r>
      <w:r w:rsidR="00824BA4"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nécessaires (p.ex. le remplacement de différentes plaques ou le serrage de</w:t>
      </w:r>
      <w:r w:rsidR="00824BA4"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l'ensemble des plaques).</w:t>
      </w:r>
      <w:r w:rsidR="00824BA4"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Les valeurs indiquées ci-contre pour l'espace libre nécessaire sont des</w:t>
      </w:r>
      <w:r w:rsidR="00824BA4"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valeurs directri</w:t>
      </w:r>
      <w:r w:rsidR="004F405A">
        <w:rPr>
          <w:rFonts w:ascii="Times New Roman" w:hAnsi="Times New Roman" w:cs="Times New Roman"/>
          <w:sz w:val="24"/>
          <w:szCs w:val="24"/>
        </w:rPr>
        <w:t>ces recommandées</w:t>
      </w:r>
      <w:r w:rsidR="00C46E40" w:rsidRPr="00583578">
        <w:rPr>
          <w:rFonts w:ascii="Times New Roman" w:hAnsi="Times New Roman" w:cs="Times New Roman"/>
          <w:sz w:val="24"/>
          <w:szCs w:val="24"/>
        </w:rPr>
        <w:t>. Elles offrent un accès</w:t>
      </w:r>
      <w:r w:rsidR="00824BA4"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suffisant à l'échangeur de chaleur à plaques.</w:t>
      </w:r>
    </w:p>
    <w:p w:rsidR="00C46E40" w:rsidRPr="00583578" w:rsidRDefault="00C46E40" w:rsidP="00314DEC">
      <w:pPr>
        <w:autoSpaceDE w:val="0"/>
        <w:autoSpaceDN w:val="0"/>
        <w:adjustRightInd w:val="0"/>
        <w:spacing w:after="0" w:line="240" w:lineRule="auto"/>
        <w:jc w:val="both"/>
        <w:rPr>
          <w:rFonts w:ascii="Times New Roman" w:hAnsi="Times New Roman" w:cs="Times New Roman"/>
          <w:sz w:val="24"/>
          <w:szCs w:val="24"/>
        </w:rPr>
      </w:pPr>
    </w:p>
    <w:p w:rsidR="00C46E40" w:rsidRPr="00583578" w:rsidRDefault="00C46E40"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noProof/>
          <w:sz w:val="24"/>
          <w:szCs w:val="24"/>
          <w:lang w:val="en-US" w:eastAsia="en-US"/>
        </w:rPr>
        <w:drawing>
          <wp:inline distT="0" distB="0" distL="0" distR="0">
            <wp:extent cx="6210935" cy="2301648"/>
            <wp:effectExtent l="19050" t="0" r="0" b="0"/>
            <wp:docPr id="1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srcRect/>
                    <a:stretch>
                      <a:fillRect/>
                    </a:stretch>
                  </pic:blipFill>
                  <pic:spPr bwMode="auto">
                    <a:xfrm>
                      <a:off x="0" y="0"/>
                      <a:ext cx="6210935" cy="2301648"/>
                    </a:xfrm>
                    <a:prstGeom prst="rect">
                      <a:avLst/>
                    </a:prstGeom>
                    <a:noFill/>
                    <a:ln w="9525">
                      <a:noFill/>
                      <a:miter lim="800000"/>
                      <a:headEnd/>
                      <a:tailEnd/>
                    </a:ln>
                  </pic:spPr>
                </pic:pic>
              </a:graphicData>
            </a:graphic>
          </wp:inline>
        </w:drawing>
      </w:r>
      <w:r w:rsidRPr="00583578">
        <w:rPr>
          <w:rFonts w:ascii="Times New Roman" w:hAnsi="Times New Roman" w:cs="Times New Roman"/>
          <w:b/>
          <w:sz w:val="28"/>
          <w:szCs w:val="24"/>
        </w:rPr>
        <w:t>8.4.2 Raccordement des tuyauteries</w:t>
      </w:r>
      <w:r w:rsidR="002F2CBE" w:rsidRPr="00583578">
        <w:rPr>
          <w:rFonts w:ascii="Times New Roman" w:hAnsi="Times New Roman" w:cs="Times New Roman"/>
          <w:b/>
          <w:sz w:val="28"/>
          <w:szCs w:val="24"/>
        </w:rPr>
        <w:t> :</w:t>
      </w:r>
    </w:p>
    <w:p w:rsidR="00C46E40" w:rsidRPr="00583578" w:rsidRDefault="00D72608"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 xml:space="preserve">Les échangeurs de </w:t>
      </w:r>
      <w:r w:rsidR="00D52328" w:rsidRPr="00583578">
        <w:rPr>
          <w:rFonts w:ascii="Times New Roman" w:hAnsi="Times New Roman" w:cs="Times New Roman"/>
          <w:sz w:val="24"/>
          <w:szCs w:val="24"/>
        </w:rPr>
        <w:t>chaleur à plaques</w:t>
      </w:r>
      <w:r w:rsidR="00C46E40" w:rsidRPr="00583578">
        <w:rPr>
          <w:rFonts w:ascii="Times New Roman" w:hAnsi="Times New Roman" w:cs="Times New Roman"/>
          <w:sz w:val="24"/>
          <w:szCs w:val="24"/>
        </w:rPr>
        <w:t xml:space="preserve"> sont munis de différents</w:t>
      </w:r>
      <w:r w:rsidR="00824BA4"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types de raccordement selon l'utilisation. Respectez les points suivants</w:t>
      </w:r>
      <w:r w:rsidR="00824BA4" w:rsidRPr="00583578">
        <w:rPr>
          <w:rFonts w:ascii="Times New Roman" w:hAnsi="Times New Roman" w:cs="Times New Roman"/>
          <w:sz w:val="24"/>
          <w:szCs w:val="24"/>
        </w:rPr>
        <w:t xml:space="preserve"> </w:t>
      </w:r>
      <w:r w:rsidR="00C46E40" w:rsidRPr="00583578">
        <w:rPr>
          <w:rFonts w:ascii="Times New Roman" w:hAnsi="Times New Roman" w:cs="Times New Roman"/>
          <w:sz w:val="24"/>
          <w:szCs w:val="24"/>
        </w:rPr>
        <w:t>lors du raccordement des tuyauteries:</w:t>
      </w:r>
    </w:p>
    <w:p w:rsidR="004A3B40" w:rsidRPr="00583578" w:rsidRDefault="004A3B40" w:rsidP="00314DEC">
      <w:pPr>
        <w:pStyle w:val="ListParagraph"/>
        <w:numPr>
          <w:ilvl w:val="0"/>
          <w:numId w:val="3"/>
        </w:num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sz w:val="28"/>
          <w:szCs w:val="24"/>
        </w:rPr>
        <w:t>Mise en et hors service, fonctionnement</w:t>
      </w:r>
      <w:r w:rsidR="002F2CBE" w:rsidRPr="00583578">
        <w:rPr>
          <w:rFonts w:ascii="Times New Roman" w:hAnsi="Times New Roman" w:cs="Times New Roman"/>
          <w:b/>
          <w:sz w:val="28"/>
          <w:szCs w:val="24"/>
        </w:rPr>
        <w:t> :</w:t>
      </w:r>
    </w:p>
    <w:p w:rsidR="004A3B40" w:rsidRPr="00583578" w:rsidRDefault="004A3B40" w:rsidP="00D72608">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L’utilisation de fluides dangereux (acides, toxiques, inflammables,</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explosifs, …) représente un risque de brûlures.</w:t>
      </w:r>
    </w:p>
    <w:p w:rsidR="00D72608" w:rsidRPr="00583578" w:rsidRDefault="004A3B40" w:rsidP="00314DE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Renseignez-vous toujours avant toute intervention sur les fluides utilisés</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et assurez-vous qu’il y a un capot de protection si nécessaire.</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De graves dégâts pour l’environnement peuvent survenir en cas de fuite de</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produits nocifs.</w:t>
      </w:r>
    </w:p>
    <w:p w:rsidR="00D72608" w:rsidRPr="00583578" w:rsidRDefault="004A3B40" w:rsidP="00314DE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lastRenderedPageBreak/>
        <w:t>Assurez-vous qu'il existe une possibilité de vider le produit et un récipient</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de récupération pour la totalité du volume de remplissage de</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l'échangeur de chaleur à plaques.</w:t>
      </w:r>
    </w:p>
    <w:p w:rsidR="00D72608" w:rsidRPr="00583578" w:rsidRDefault="004A3B40" w:rsidP="00314DE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Si l'échangeur de chaleur à plaques est serré au-delà de „a min.“, les</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plaques se déforment. Assurez-vous que l'ensemble des plaques soit</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serré à la cote de serrage nécessaire „a min.“ &lt; „a“ &lt; „a max.“.</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Des opérations de commutation rapides (p.ex.de soupapes dans les tuyauteries</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raccordées au ) ou des opérations liées au processus (p.ex. évaporations</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spontan</w:t>
      </w:r>
      <w:r w:rsidR="00824BA4" w:rsidRPr="00583578">
        <w:rPr>
          <w:rFonts w:ascii="Times New Roman" w:hAnsi="Times New Roman" w:cs="Times New Roman"/>
          <w:color w:val="000000"/>
          <w:sz w:val="24"/>
          <w:szCs w:val="24"/>
        </w:rPr>
        <w:t xml:space="preserve">ées, coup de condensat) peuvent </w:t>
      </w:r>
      <w:r w:rsidRPr="00583578">
        <w:rPr>
          <w:rFonts w:ascii="Times New Roman" w:hAnsi="Times New Roman" w:cs="Times New Roman"/>
          <w:color w:val="000000"/>
          <w:sz w:val="24"/>
          <w:szCs w:val="24"/>
        </w:rPr>
        <w:t>provoquer des coups de bélier</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importants.</w:t>
      </w:r>
    </w:p>
    <w:p w:rsidR="00D72608" w:rsidRPr="00583578" w:rsidRDefault="004A3B40" w:rsidP="00314DE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Evitez les coups de bélier importants provoqués par les fluides afin de</w:t>
      </w:r>
      <w:r w:rsidR="00D72608"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ne pas endommager l'échangeur de chaleur à plaques.</w:t>
      </w:r>
    </w:p>
    <w:p w:rsidR="00D70929" w:rsidRDefault="004A3B40" w:rsidP="00314DE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Le resserrage des éléments de serrage de l'échangeur de chaleur à</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plaques doit uniquement se faire à l'état hors pression puisque, dans le</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cas contraire, la cote de serrage „a min.“ ne serait pas atteinte, voir explication</w:t>
      </w:r>
      <w:r w:rsidR="00824BA4"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de „a min.</w:t>
      </w:r>
      <w:r w:rsidR="00824BA4" w:rsidRPr="00583578">
        <w:rPr>
          <w:rFonts w:ascii="Times New Roman" w:hAnsi="Times New Roman" w:cs="Times New Roman"/>
          <w:color w:val="000000"/>
          <w:sz w:val="24"/>
          <w:szCs w:val="24"/>
        </w:rPr>
        <w:t xml:space="preserve"> </w:t>
      </w:r>
    </w:p>
    <w:p w:rsidR="00622AB3" w:rsidRPr="00D70929" w:rsidRDefault="00622AB3" w:rsidP="00D70929">
      <w:pPr>
        <w:pStyle w:val="ListParagraph"/>
        <w:numPr>
          <w:ilvl w:val="0"/>
          <w:numId w:val="3"/>
        </w:numPr>
        <w:autoSpaceDE w:val="0"/>
        <w:autoSpaceDN w:val="0"/>
        <w:adjustRightInd w:val="0"/>
        <w:spacing w:after="0" w:line="240" w:lineRule="auto"/>
        <w:jc w:val="both"/>
        <w:rPr>
          <w:rFonts w:ascii="Times New Roman" w:hAnsi="Times New Roman" w:cs="Times New Roman"/>
          <w:b/>
          <w:color w:val="000000"/>
          <w:sz w:val="28"/>
          <w:szCs w:val="24"/>
        </w:rPr>
      </w:pPr>
      <w:r w:rsidRPr="00D70929">
        <w:rPr>
          <w:rFonts w:ascii="Times New Roman" w:hAnsi="Times New Roman" w:cs="Times New Roman"/>
          <w:b/>
          <w:sz w:val="28"/>
          <w:szCs w:val="24"/>
        </w:rPr>
        <w:t>Nettoyage de l'échangeur de chaleur</w:t>
      </w:r>
      <w:r w:rsidR="00824BA4" w:rsidRPr="00D70929">
        <w:rPr>
          <w:rFonts w:ascii="Times New Roman" w:hAnsi="Times New Roman" w:cs="Times New Roman"/>
          <w:b/>
          <w:color w:val="000000"/>
          <w:sz w:val="28"/>
          <w:szCs w:val="24"/>
        </w:rPr>
        <w:t xml:space="preserve"> </w:t>
      </w:r>
      <w:r w:rsidRPr="00D70929">
        <w:rPr>
          <w:rFonts w:ascii="Times New Roman" w:hAnsi="Times New Roman" w:cs="Times New Roman"/>
          <w:b/>
          <w:sz w:val="28"/>
          <w:szCs w:val="24"/>
        </w:rPr>
        <w:t>à plaques</w:t>
      </w:r>
      <w:r w:rsidR="00D72608" w:rsidRPr="00D70929">
        <w:rPr>
          <w:rFonts w:ascii="Times New Roman" w:hAnsi="Times New Roman" w:cs="Times New Roman"/>
          <w:b/>
          <w:sz w:val="28"/>
          <w:szCs w:val="24"/>
        </w:rPr>
        <w:t>.</w:t>
      </w:r>
    </w:p>
    <w:p w:rsidR="00D70929" w:rsidRPr="00D70929" w:rsidRDefault="00D70929" w:rsidP="00D70929">
      <w:pPr>
        <w:pStyle w:val="ListParagraph"/>
        <w:autoSpaceDE w:val="0"/>
        <w:autoSpaceDN w:val="0"/>
        <w:adjustRightInd w:val="0"/>
        <w:spacing w:after="0" w:line="240" w:lineRule="auto"/>
        <w:ind w:left="360"/>
        <w:jc w:val="both"/>
        <w:rPr>
          <w:rFonts w:ascii="Times New Roman" w:hAnsi="Times New Roman" w:cs="Times New Roman"/>
          <w:b/>
          <w:color w:val="000000"/>
          <w:sz w:val="28"/>
          <w:szCs w:val="24"/>
        </w:rPr>
      </w:pPr>
    </w:p>
    <w:p w:rsidR="00622AB3" w:rsidRPr="00583578" w:rsidRDefault="00622AB3" w:rsidP="00D70929">
      <w:pPr>
        <w:pStyle w:val="ListParagraph"/>
        <w:numPr>
          <w:ilvl w:val="0"/>
          <w:numId w:val="30"/>
        </w:num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sz w:val="28"/>
          <w:szCs w:val="24"/>
        </w:rPr>
        <w:t>Nettoyage des plaques lorsque l'échangeur est fermé</w:t>
      </w:r>
      <w:r w:rsidR="00D72608" w:rsidRPr="00583578">
        <w:rPr>
          <w:rFonts w:ascii="Times New Roman" w:hAnsi="Times New Roman" w:cs="Times New Roman"/>
          <w:b/>
          <w:sz w:val="28"/>
          <w:szCs w:val="24"/>
        </w:rPr>
        <w:t> :</w:t>
      </w:r>
    </w:p>
    <w:p w:rsidR="00622AB3" w:rsidRPr="00583578" w:rsidRDefault="00D70929" w:rsidP="00314D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22AB3" w:rsidRPr="00583578">
        <w:rPr>
          <w:rFonts w:ascii="Times New Roman" w:hAnsi="Times New Roman" w:cs="Times New Roman"/>
          <w:color w:val="000000"/>
          <w:sz w:val="24"/>
          <w:szCs w:val="24"/>
        </w:rPr>
        <w:t>Des dépôts sur les plaques de l'échangeur peuvent</w:t>
      </w:r>
    </w:p>
    <w:p w:rsidR="00D70929" w:rsidRDefault="00622AB3" w:rsidP="00D70929">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D70929">
        <w:rPr>
          <w:rFonts w:ascii="Times New Roman" w:hAnsi="Times New Roman" w:cs="Times New Roman"/>
          <w:color w:val="000000"/>
          <w:sz w:val="24"/>
          <w:szCs w:val="24"/>
        </w:rPr>
        <w:t>diminuer l’échange thermique entre les fluides,</w:t>
      </w:r>
    </w:p>
    <w:p w:rsidR="00D70929" w:rsidRDefault="00622AB3" w:rsidP="00D70929">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D70929">
        <w:rPr>
          <w:rFonts w:ascii="Times New Roman" w:hAnsi="Times New Roman" w:cs="Times New Roman"/>
          <w:color w:val="000000"/>
          <w:sz w:val="24"/>
          <w:szCs w:val="24"/>
        </w:rPr>
        <w:t>augmenter les pertes de charge,</w:t>
      </w:r>
    </w:p>
    <w:p w:rsidR="00622AB3" w:rsidRPr="00D70929" w:rsidRDefault="00622AB3" w:rsidP="00D70929">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D70929">
        <w:rPr>
          <w:rFonts w:ascii="Times New Roman" w:hAnsi="Times New Roman" w:cs="Times New Roman"/>
          <w:color w:val="000000"/>
          <w:sz w:val="24"/>
          <w:szCs w:val="24"/>
        </w:rPr>
        <w:t>former ou accélérer la corrosion sur les plaques de l'échangeur.</w:t>
      </w:r>
      <w:r w:rsidR="00D46926" w:rsidRPr="00D70929">
        <w:rPr>
          <w:rFonts w:ascii="Times New Roman" w:hAnsi="Times New Roman" w:cs="Times New Roman"/>
          <w:color w:val="000000"/>
          <w:sz w:val="24"/>
          <w:szCs w:val="24"/>
        </w:rPr>
        <w:t xml:space="preserve"> </w:t>
      </w:r>
      <w:r w:rsidRPr="00D70929">
        <w:rPr>
          <w:rFonts w:ascii="Times New Roman" w:hAnsi="Times New Roman" w:cs="Times New Roman"/>
          <w:color w:val="000000"/>
          <w:sz w:val="24"/>
          <w:szCs w:val="24"/>
        </w:rPr>
        <w:t>Ce sont les applications spécifiques qui déterminent</w:t>
      </w:r>
      <w:r w:rsidRPr="00D70929">
        <w:rPr>
          <w:rFonts w:ascii="Times New Roman" w:hAnsi="Times New Roman" w:cs="Times New Roman"/>
          <w:color w:val="808080"/>
          <w:sz w:val="24"/>
          <w:szCs w:val="24"/>
        </w:rPr>
        <w:t xml:space="preserve"> </w:t>
      </w:r>
      <w:r w:rsidRPr="00D70929">
        <w:rPr>
          <w:rFonts w:ascii="Times New Roman" w:hAnsi="Times New Roman" w:cs="Times New Roman"/>
          <w:color w:val="000000"/>
          <w:sz w:val="24"/>
          <w:szCs w:val="24"/>
        </w:rPr>
        <w:t>la nécessité,</w:t>
      </w:r>
      <w:r w:rsidR="00D46926" w:rsidRPr="00D70929">
        <w:rPr>
          <w:rFonts w:ascii="Times New Roman" w:hAnsi="Times New Roman" w:cs="Times New Roman"/>
          <w:color w:val="000000"/>
          <w:sz w:val="24"/>
          <w:szCs w:val="24"/>
        </w:rPr>
        <w:t xml:space="preserve"> </w:t>
      </w:r>
      <w:r w:rsidRPr="00D70929">
        <w:rPr>
          <w:rFonts w:ascii="Times New Roman" w:hAnsi="Times New Roman" w:cs="Times New Roman"/>
          <w:color w:val="000000"/>
          <w:sz w:val="24"/>
          <w:szCs w:val="24"/>
        </w:rPr>
        <w:t>la nature et</w:t>
      </w:r>
      <w:r w:rsidR="00D46926" w:rsidRPr="00D70929">
        <w:rPr>
          <w:rFonts w:ascii="Times New Roman" w:hAnsi="Times New Roman" w:cs="Times New Roman"/>
          <w:color w:val="000000"/>
          <w:sz w:val="24"/>
          <w:szCs w:val="24"/>
        </w:rPr>
        <w:t xml:space="preserve"> </w:t>
      </w:r>
      <w:r w:rsidRPr="00D70929">
        <w:rPr>
          <w:rFonts w:ascii="Times New Roman" w:hAnsi="Times New Roman" w:cs="Times New Roman"/>
          <w:color w:val="000000"/>
          <w:sz w:val="24"/>
          <w:szCs w:val="24"/>
        </w:rPr>
        <w:t>la fréquence d'un nettoyage de l'échangeur de chaleur à plaques.</w:t>
      </w:r>
      <w:r w:rsidR="00824BA4" w:rsidRPr="00D70929">
        <w:rPr>
          <w:rFonts w:ascii="Times New Roman" w:hAnsi="Times New Roman" w:cs="Times New Roman"/>
          <w:color w:val="000000"/>
          <w:sz w:val="24"/>
          <w:szCs w:val="24"/>
        </w:rPr>
        <w:t xml:space="preserve"> </w:t>
      </w:r>
      <w:r w:rsidRPr="00D70929">
        <w:rPr>
          <w:rFonts w:ascii="Times New Roman" w:hAnsi="Times New Roman" w:cs="Times New Roman"/>
          <w:color w:val="000000"/>
          <w:sz w:val="24"/>
          <w:szCs w:val="24"/>
        </w:rPr>
        <w:t>L’utilisation de produits de nettoyage agressifs est source de risques de blessures</w:t>
      </w:r>
      <w:r w:rsidR="00824BA4" w:rsidRPr="00D70929">
        <w:rPr>
          <w:rFonts w:ascii="Times New Roman" w:hAnsi="Times New Roman" w:cs="Times New Roman"/>
          <w:color w:val="000000"/>
          <w:sz w:val="24"/>
          <w:szCs w:val="24"/>
        </w:rPr>
        <w:t xml:space="preserve"> </w:t>
      </w:r>
      <w:r w:rsidRPr="00D70929">
        <w:rPr>
          <w:rFonts w:ascii="Times New Roman" w:hAnsi="Times New Roman" w:cs="Times New Roman"/>
          <w:color w:val="000000"/>
          <w:sz w:val="24"/>
          <w:szCs w:val="24"/>
        </w:rPr>
        <w:t>par acide, de brûlure ou d’empoisonnement. Assurez-vous toujours</w:t>
      </w:r>
      <w:r w:rsidR="00824BA4" w:rsidRPr="00D70929">
        <w:rPr>
          <w:rFonts w:ascii="Times New Roman" w:hAnsi="Times New Roman" w:cs="Times New Roman"/>
          <w:color w:val="000000"/>
          <w:sz w:val="24"/>
          <w:szCs w:val="24"/>
        </w:rPr>
        <w:t xml:space="preserve"> </w:t>
      </w:r>
      <w:r w:rsidRPr="00D70929">
        <w:rPr>
          <w:rFonts w:ascii="Times New Roman" w:hAnsi="Times New Roman" w:cs="Times New Roman"/>
          <w:color w:val="000000"/>
          <w:sz w:val="24"/>
          <w:szCs w:val="24"/>
        </w:rPr>
        <w:t>que:</w:t>
      </w:r>
    </w:p>
    <w:p w:rsidR="00D46926" w:rsidRPr="00583578" w:rsidRDefault="00D46926" w:rsidP="00314DEC">
      <w:pPr>
        <w:autoSpaceDE w:val="0"/>
        <w:autoSpaceDN w:val="0"/>
        <w:adjustRightInd w:val="0"/>
        <w:spacing w:after="0" w:line="240" w:lineRule="auto"/>
        <w:jc w:val="both"/>
        <w:rPr>
          <w:rFonts w:ascii="Times New Roman" w:hAnsi="Times New Roman" w:cs="Times New Roman"/>
          <w:color w:val="808080"/>
          <w:sz w:val="24"/>
          <w:szCs w:val="24"/>
        </w:rPr>
      </w:pPr>
    </w:p>
    <w:p w:rsidR="00A133DF" w:rsidRPr="00583578" w:rsidRDefault="00D46926" w:rsidP="00314DEC">
      <w:p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808080"/>
          <w:sz w:val="24"/>
          <w:szCs w:val="24"/>
        </w:rPr>
        <w:t xml:space="preserve">     </w:t>
      </w:r>
      <w:r w:rsidR="00D72608" w:rsidRPr="00583578">
        <w:rPr>
          <w:rFonts w:ascii="Times New Roman" w:hAnsi="Times New Roman" w:cs="Times New Roman"/>
          <w:color w:val="808080"/>
          <w:sz w:val="24"/>
          <w:szCs w:val="24"/>
        </w:rPr>
        <w:t xml:space="preserve"> </w:t>
      </w:r>
      <w:r w:rsidR="00622AB3" w:rsidRPr="00583578">
        <w:rPr>
          <w:rFonts w:ascii="Times New Roman" w:hAnsi="Times New Roman" w:cs="Times New Roman"/>
          <w:color w:val="000000"/>
          <w:sz w:val="24"/>
          <w:szCs w:val="24"/>
        </w:rPr>
        <w:t>avant de commencer, vous avez été informés sur la façon de procéder et</w:t>
      </w:r>
      <w:r w:rsidR="00824BA4" w:rsidRPr="00583578">
        <w:rPr>
          <w:rFonts w:ascii="Times New Roman" w:hAnsi="Times New Roman" w:cs="Times New Roman"/>
          <w:color w:val="000000"/>
          <w:sz w:val="24"/>
          <w:szCs w:val="24"/>
        </w:rPr>
        <w:t xml:space="preserve"> </w:t>
      </w:r>
      <w:r w:rsidR="00622AB3" w:rsidRPr="00583578">
        <w:rPr>
          <w:rFonts w:ascii="Times New Roman" w:hAnsi="Times New Roman" w:cs="Times New Roman"/>
          <w:color w:val="000000"/>
          <w:sz w:val="24"/>
          <w:szCs w:val="24"/>
        </w:rPr>
        <w:t>vous maîtrisez toutes les phases de l’opération,</w:t>
      </w:r>
      <w:r w:rsidRPr="00583578">
        <w:rPr>
          <w:rFonts w:ascii="Times New Roman" w:hAnsi="Times New Roman" w:cs="Times New Roman"/>
          <w:color w:val="000000"/>
          <w:sz w:val="24"/>
          <w:szCs w:val="24"/>
        </w:rPr>
        <w:t xml:space="preserve"> </w:t>
      </w:r>
      <w:r w:rsidR="00622AB3" w:rsidRPr="00583578">
        <w:rPr>
          <w:rFonts w:ascii="Times New Roman" w:hAnsi="Times New Roman" w:cs="Times New Roman"/>
          <w:color w:val="000000"/>
          <w:sz w:val="24"/>
          <w:szCs w:val="24"/>
        </w:rPr>
        <w:t>pendant l’opération, vous portez des vêtements de protection afin de</w:t>
      </w:r>
      <w:r w:rsidR="00824BA4" w:rsidRPr="00583578">
        <w:rPr>
          <w:rFonts w:ascii="Times New Roman" w:hAnsi="Times New Roman" w:cs="Times New Roman"/>
          <w:color w:val="000000"/>
          <w:sz w:val="24"/>
          <w:szCs w:val="24"/>
        </w:rPr>
        <w:t xml:space="preserve"> </w:t>
      </w:r>
      <w:r w:rsidR="00622AB3" w:rsidRPr="00583578">
        <w:rPr>
          <w:rFonts w:ascii="Times New Roman" w:hAnsi="Times New Roman" w:cs="Times New Roman"/>
          <w:color w:val="000000"/>
          <w:sz w:val="24"/>
          <w:szCs w:val="24"/>
        </w:rPr>
        <w:t>vous protéger des agents nettoyants corrosifs,</w:t>
      </w:r>
      <w:r w:rsidR="00622AB3" w:rsidRPr="00583578">
        <w:rPr>
          <w:rFonts w:ascii="Times New Roman" w:hAnsi="Times New Roman" w:cs="Times New Roman"/>
          <w:color w:val="808080"/>
          <w:sz w:val="24"/>
          <w:szCs w:val="24"/>
        </w:rPr>
        <w:t xml:space="preserve"> </w:t>
      </w:r>
      <w:r w:rsidR="00622AB3" w:rsidRPr="00583578">
        <w:rPr>
          <w:rFonts w:ascii="Times New Roman" w:hAnsi="Times New Roman" w:cs="Times New Roman"/>
          <w:color w:val="000000"/>
          <w:sz w:val="24"/>
          <w:szCs w:val="24"/>
        </w:rPr>
        <w:t>le produit de nettoyage que vous utilisez soit complètement éliminé de</w:t>
      </w:r>
      <w:r w:rsidR="00824BA4" w:rsidRPr="00583578">
        <w:rPr>
          <w:rFonts w:ascii="Times New Roman" w:hAnsi="Times New Roman" w:cs="Times New Roman"/>
          <w:color w:val="000000"/>
          <w:sz w:val="24"/>
          <w:szCs w:val="24"/>
        </w:rPr>
        <w:t xml:space="preserve"> </w:t>
      </w:r>
      <w:r w:rsidR="00622AB3" w:rsidRPr="00583578">
        <w:rPr>
          <w:rFonts w:ascii="Times New Roman" w:hAnsi="Times New Roman" w:cs="Times New Roman"/>
          <w:color w:val="000000"/>
          <w:sz w:val="24"/>
          <w:szCs w:val="24"/>
        </w:rPr>
        <w:t>l'échangeur de chaleur à plaques après le nettoyage.</w:t>
      </w:r>
      <w:r w:rsidRPr="00583578">
        <w:rPr>
          <w:rFonts w:ascii="Times New Roman" w:hAnsi="Times New Roman" w:cs="Times New Roman"/>
          <w:color w:val="000000"/>
          <w:sz w:val="24"/>
          <w:szCs w:val="24"/>
        </w:rPr>
        <w:t xml:space="preserve"> </w:t>
      </w:r>
      <w:r w:rsidR="00A133DF" w:rsidRPr="00583578">
        <w:rPr>
          <w:rFonts w:ascii="Times New Roman" w:hAnsi="Times New Roman" w:cs="Times New Roman"/>
          <w:sz w:val="24"/>
          <w:szCs w:val="24"/>
        </w:rPr>
        <w:t>Lors du nettoyage CIP („</w:t>
      </w:r>
      <w:r w:rsidRPr="00583578">
        <w:rPr>
          <w:rFonts w:ascii="Times New Roman" w:hAnsi="Times New Roman" w:cs="Times New Roman"/>
          <w:sz w:val="24"/>
          <w:szCs w:val="24"/>
        </w:rPr>
        <w:t xml:space="preserve"> Cleaning</w:t>
      </w:r>
      <w:r w:rsidR="00A133DF" w:rsidRPr="00583578">
        <w:rPr>
          <w:rFonts w:ascii="Times New Roman" w:hAnsi="Times New Roman" w:cs="Times New Roman"/>
          <w:sz w:val="24"/>
          <w:szCs w:val="24"/>
        </w:rPr>
        <w:t xml:space="preserve"> in Place“</w:t>
      </w:r>
      <w:r w:rsidR="00824BA4" w:rsidRPr="00583578">
        <w:rPr>
          <w:rFonts w:ascii="Times New Roman" w:hAnsi="Times New Roman" w:cs="Times New Roman"/>
          <w:sz w:val="24"/>
          <w:szCs w:val="24"/>
        </w:rPr>
        <w:t>), les fluides sont remplacés</w:t>
      </w:r>
      <w:r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par</w:t>
      </w:r>
      <w:r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un produit de nettoyage qui circule à travers l'échangeur de chaleur à</w:t>
      </w:r>
      <w:r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plaques. La solution de nettoyage élimine le dépôt par dissolution et par</w:t>
      </w:r>
      <w:r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l’action mécanique de la turbulence.</w:t>
      </w:r>
    </w:p>
    <w:p w:rsidR="00824BA4" w:rsidRPr="00583578" w:rsidRDefault="00D72608" w:rsidP="00314DEC">
      <w:p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L'utilisation inadéquate du nettoyage CIP peut endommager l'échangeur de</w:t>
      </w:r>
      <w:r w:rsidR="00D46926"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chaleur à plaques.</w:t>
      </w:r>
      <w:r w:rsidR="00D46926"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Tenez compte des consignes relatives au nettoyage chimique des plaques</w:t>
      </w:r>
      <w:r w:rsidR="00D46926"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 xml:space="preserve">de l'échangeur au point </w:t>
      </w:r>
      <w:r w:rsidR="00A133DF" w:rsidRPr="00583578">
        <w:rPr>
          <w:rFonts w:ascii="Times New Roman" w:hAnsi="Times New Roman" w:cs="Times New Roman"/>
          <w:b/>
          <w:color w:val="000000"/>
          <w:sz w:val="24"/>
          <w:szCs w:val="24"/>
        </w:rPr>
        <w:t>Nettoyage des plaques lorsque l'échangeur</w:t>
      </w:r>
      <w:r w:rsidR="00D46926" w:rsidRPr="00583578">
        <w:rPr>
          <w:rFonts w:ascii="Times New Roman" w:hAnsi="Times New Roman" w:cs="Times New Roman"/>
          <w:b/>
          <w:color w:val="000000"/>
          <w:sz w:val="24"/>
          <w:szCs w:val="24"/>
        </w:rPr>
        <w:t xml:space="preserve"> </w:t>
      </w:r>
      <w:r w:rsidR="00A133DF" w:rsidRPr="00583578">
        <w:rPr>
          <w:rFonts w:ascii="Times New Roman" w:hAnsi="Times New Roman" w:cs="Times New Roman"/>
          <w:b/>
          <w:color w:val="000000"/>
          <w:sz w:val="24"/>
          <w:szCs w:val="24"/>
        </w:rPr>
        <w:t>est ouvert</w:t>
      </w:r>
    </w:p>
    <w:p w:rsidR="002F2CBE" w:rsidRPr="00583578" w:rsidRDefault="002F2CBE" w:rsidP="00314DEC">
      <w:pPr>
        <w:autoSpaceDE w:val="0"/>
        <w:autoSpaceDN w:val="0"/>
        <w:adjustRightInd w:val="0"/>
        <w:spacing w:after="0" w:line="240" w:lineRule="auto"/>
        <w:jc w:val="both"/>
        <w:rPr>
          <w:rFonts w:ascii="Times New Roman" w:hAnsi="Times New Roman" w:cs="Times New Roman"/>
          <w:color w:val="000000"/>
          <w:sz w:val="24"/>
          <w:szCs w:val="24"/>
        </w:rPr>
      </w:pPr>
    </w:p>
    <w:p w:rsidR="00A133DF" w:rsidRPr="00583578" w:rsidRDefault="00A133DF" w:rsidP="00314DEC">
      <w:pPr>
        <w:pStyle w:val="ListParagraph"/>
        <w:numPr>
          <w:ilvl w:val="0"/>
          <w:numId w:val="3"/>
        </w:numPr>
        <w:autoSpaceDE w:val="0"/>
        <w:autoSpaceDN w:val="0"/>
        <w:adjustRightInd w:val="0"/>
        <w:spacing w:after="0" w:line="240" w:lineRule="auto"/>
        <w:jc w:val="both"/>
        <w:rPr>
          <w:rFonts w:ascii="Times New Roman" w:hAnsi="Times New Roman" w:cs="Times New Roman"/>
          <w:b/>
          <w:color w:val="000000"/>
          <w:sz w:val="28"/>
          <w:szCs w:val="24"/>
        </w:rPr>
      </w:pPr>
      <w:r w:rsidRPr="00583578">
        <w:rPr>
          <w:rFonts w:ascii="Times New Roman" w:hAnsi="Times New Roman" w:cs="Times New Roman"/>
          <w:b/>
          <w:sz w:val="28"/>
          <w:szCs w:val="24"/>
        </w:rPr>
        <w:t>Nettoyage par inversion du sens d’écoul</w:t>
      </w:r>
      <w:r w:rsidR="002C0EC5" w:rsidRPr="00583578">
        <w:rPr>
          <w:rFonts w:ascii="Times New Roman" w:hAnsi="Times New Roman" w:cs="Times New Roman"/>
          <w:b/>
          <w:sz w:val="28"/>
          <w:szCs w:val="24"/>
        </w:rPr>
        <w:t>ement des fluides (Back flush) :</w:t>
      </w:r>
    </w:p>
    <w:p w:rsidR="002F2CBE" w:rsidRPr="00583578" w:rsidRDefault="002F2CBE" w:rsidP="002F2CBE">
      <w:pPr>
        <w:autoSpaceDE w:val="0"/>
        <w:autoSpaceDN w:val="0"/>
        <w:adjustRightInd w:val="0"/>
        <w:spacing w:after="0" w:line="240" w:lineRule="auto"/>
        <w:ind w:left="720"/>
        <w:jc w:val="both"/>
        <w:rPr>
          <w:rFonts w:ascii="Times New Roman" w:hAnsi="Times New Roman" w:cs="Times New Roman"/>
          <w:sz w:val="24"/>
          <w:szCs w:val="24"/>
        </w:rPr>
      </w:pPr>
    </w:p>
    <w:p w:rsidR="00D70929" w:rsidRDefault="002F2CBE" w:rsidP="00D70929">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Ce procédé est utilisé pour le nettoyage des échangeurs dont les fluides sont</w:t>
      </w:r>
      <w:r w:rsidR="00824BA4"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chargés de grosses particules risquant à terme de boucher les canaux.</w:t>
      </w:r>
      <w:r w:rsidR="00824BA4"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L'inversion de courte durée du sens d'écoulement permet d'éliminer les particules de saleté de l'échangeur de</w:t>
      </w:r>
      <w:r w:rsidR="00824BA4"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chaleur à plaques</w:t>
      </w:r>
      <w:r w:rsidR="00824BA4"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L’inversion du sens d’écoulement est rendue possible par l’installation d’un</w:t>
      </w:r>
      <w:r w:rsidR="00824BA4"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système de tuyauteries et de vannes. S'il y a risque que les particules de</w:t>
      </w:r>
      <w:r w:rsidR="00824BA4"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saleté endommagent l'échangeur de chaleur à plaques, il est préférable</w:t>
      </w:r>
      <w:r w:rsidR="00824BA4"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d'adopter le nettoyage manuel des plaques de l'échangeur plutôt que la</w:t>
      </w:r>
      <w:r w:rsidR="00824BA4"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méthode d'inversion du sens d'écoulement des fluides.</w:t>
      </w:r>
      <w:r w:rsidR="00824BA4" w:rsidRPr="00583578">
        <w:rPr>
          <w:rFonts w:ascii="Times New Roman" w:hAnsi="Times New Roman" w:cs="Times New Roman"/>
          <w:sz w:val="24"/>
          <w:szCs w:val="24"/>
        </w:rPr>
        <w:t xml:space="preserve"> </w:t>
      </w:r>
    </w:p>
    <w:p w:rsidR="00D70929" w:rsidRDefault="00D70929" w:rsidP="00D709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anchor distT="0" distB="0" distL="114300" distR="114300" simplePos="0" relativeHeight="251693056" behindDoc="0" locked="0" layoutInCell="1" allowOverlap="1">
            <wp:simplePos x="0" y="0"/>
            <wp:positionH relativeFrom="column">
              <wp:posOffset>-67310</wp:posOffset>
            </wp:positionH>
            <wp:positionV relativeFrom="paragraph">
              <wp:posOffset>149860</wp:posOffset>
            </wp:positionV>
            <wp:extent cx="2809875" cy="2686050"/>
            <wp:effectExtent l="19050" t="0" r="9525" b="0"/>
            <wp:wrapSquare wrapText="bothSides"/>
            <wp:docPr id="3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srcRect/>
                    <a:stretch>
                      <a:fillRect/>
                    </a:stretch>
                  </pic:blipFill>
                  <pic:spPr bwMode="auto">
                    <a:xfrm>
                      <a:off x="0" y="0"/>
                      <a:ext cx="2809875" cy="268605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val="en-US" w:eastAsia="en-US"/>
        </w:rPr>
        <w:drawing>
          <wp:anchor distT="0" distB="0" distL="114300" distR="114300" simplePos="0" relativeHeight="251692032" behindDoc="0" locked="0" layoutInCell="1" allowOverlap="1">
            <wp:simplePos x="0" y="0"/>
            <wp:positionH relativeFrom="column">
              <wp:posOffset>2952115</wp:posOffset>
            </wp:positionH>
            <wp:positionV relativeFrom="paragraph">
              <wp:posOffset>83185</wp:posOffset>
            </wp:positionV>
            <wp:extent cx="3362325" cy="2752725"/>
            <wp:effectExtent l="19050" t="0" r="9525" b="0"/>
            <wp:wrapSquare wrapText="bothSides"/>
            <wp:docPr id="3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srcRect/>
                    <a:stretch>
                      <a:fillRect/>
                    </a:stretch>
                  </pic:blipFill>
                  <pic:spPr bwMode="auto">
                    <a:xfrm>
                      <a:off x="0" y="0"/>
                      <a:ext cx="3362325" cy="2752725"/>
                    </a:xfrm>
                    <a:prstGeom prst="rect">
                      <a:avLst/>
                    </a:prstGeom>
                    <a:noFill/>
                    <a:ln w="9525">
                      <a:noFill/>
                      <a:miter lim="800000"/>
                      <a:headEnd/>
                      <a:tailEnd/>
                    </a:ln>
                  </pic:spPr>
                </pic:pic>
              </a:graphicData>
            </a:graphic>
          </wp:anchor>
        </w:drawing>
      </w:r>
    </w:p>
    <w:p w:rsidR="00D70929" w:rsidRDefault="00D70929" w:rsidP="00314DEC">
      <w:pPr>
        <w:autoSpaceDE w:val="0"/>
        <w:autoSpaceDN w:val="0"/>
        <w:adjustRightInd w:val="0"/>
        <w:spacing w:after="0" w:line="240" w:lineRule="auto"/>
        <w:jc w:val="both"/>
        <w:rPr>
          <w:rFonts w:ascii="Times New Roman" w:hAnsi="Times New Roman" w:cs="Times New Roman"/>
          <w:sz w:val="24"/>
          <w:szCs w:val="24"/>
        </w:rPr>
      </w:pPr>
    </w:p>
    <w:p w:rsidR="00882956" w:rsidRPr="00A93399" w:rsidRDefault="00A133DF" w:rsidP="00882956">
      <w:pPr>
        <w:autoSpaceDE w:val="0"/>
        <w:autoSpaceDN w:val="0"/>
        <w:adjustRightInd w:val="0"/>
        <w:spacing w:after="0" w:line="240" w:lineRule="auto"/>
        <w:rPr>
          <w:rFonts w:ascii="Frutiger-Roman" w:hAnsi="Frutiger-Roman" w:cs="Frutiger-Roman"/>
          <w:b/>
          <w:sz w:val="20"/>
          <w:szCs w:val="20"/>
        </w:rPr>
      </w:pPr>
      <w:r w:rsidRPr="00D70929">
        <w:rPr>
          <w:rFonts w:ascii="Times New Roman" w:hAnsi="Times New Roman" w:cs="Times New Roman"/>
          <w:b/>
          <w:sz w:val="28"/>
          <w:szCs w:val="24"/>
        </w:rPr>
        <w:t>Nettoyage des plaques lorsque l'échangeur</w:t>
      </w:r>
      <w:r w:rsidR="00824BA4" w:rsidRPr="00D70929">
        <w:rPr>
          <w:rFonts w:ascii="Times New Roman" w:hAnsi="Times New Roman" w:cs="Times New Roman"/>
          <w:b/>
          <w:sz w:val="28"/>
          <w:szCs w:val="24"/>
        </w:rPr>
        <w:t xml:space="preserve"> </w:t>
      </w:r>
      <w:r w:rsidRPr="00D70929">
        <w:rPr>
          <w:rFonts w:ascii="Times New Roman" w:hAnsi="Times New Roman" w:cs="Times New Roman"/>
          <w:b/>
          <w:sz w:val="28"/>
          <w:szCs w:val="24"/>
        </w:rPr>
        <w:t>est ouvert</w:t>
      </w:r>
      <w:r w:rsidR="00D70929" w:rsidRPr="00D70929">
        <w:rPr>
          <w:rFonts w:ascii="Times New Roman" w:hAnsi="Times New Roman" w:cs="Times New Roman"/>
          <w:b/>
          <w:sz w:val="28"/>
          <w:szCs w:val="24"/>
        </w:rPr>
        <w:t> </w:t>
      </w:r>
      <w:r w:rsidR="00A93399" w:rsidRPr="00A93399">
        <w:rPr>
          <w:rFonts w:ascii="Times New Roman" w:hAnsi="Times New Roman" w:cs="Times New Roman"/>
          <w:b/>
          <w:sz w:val="28"/>
          <w:szCs w:val="24"/>
        </w:rPr>
        <w:t>(</w:t>
      </w:r>
      <w:r w:rsidR="00882956" w:rsidRPr="00A93399">
        <w:rPr>
          <w:rFonts w:ascii="Frutiger-Roman" w:hAnsi="Frutiger-Roman" w:cs="Frutiger-Roman"/>
          <w:b/>
          <w:sz w:val="20"/>
          <w:szCs w:val="20"/>
        </w:rPr>
        <w:t>Nettoyage manuel des plaques de l'échangeur</w:t>
      </w:r>
      <w:r w:rsidR="00A93399" w:rsidRPr="00A93399">
        <w:rPr>
          <w:rFonts w:ascii="Frutiger-Roman" w:hAnsi="Frutiger-Roman" w:cs="Frutiger-Roman"/>
          <w:b/>
          <w:sz w:val="20"/>
          <w:szCs w:val="20"/>
        </w:rPr>
        <w:t>) :</w:t>
      </w:r>
    </w:p>
    <w:p w:rsidR="00882956" w:rsidRPr="00882956" w:rsidRDefault="00882956" w:rsidP="00A93399">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A133DF" w:rsidRPr="00882956" w:rsidRDefault="00882956" w:rsidP="008829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133DF" w:rsidRPr="00882956">
        <w:rPr>
          <w:rFonts w:ascii="Times New Roman" w:hAnsi="Times New Roman" w:cs="Times New Roman"/>
          <w:color w:val="000000"/>
          <w:sz w:val="24"/>
          <w:szCs w:val="24"/>
        </w:rPr>
        <w:t>Des instruments de nettoyage durs (brosses métalliques, par exemple)</w:t>
      </w:r>
      <w:r w:rsidR="00824BA4" w:rsidRPr="00882956">
        <w:rPr>
          <w:rFonts w:ascii="Times New Roman" w:hAnsi="Times New Roman" w:cs="Times New Roman"/>
          <w:sz w:val="24"/>
          <w:szCs w:val="24"/>
        </w:rPr>
        <w:t xml:space="preserve"> </w:t>
      </w:r>
      <w:r w:rsidR="00A133DF" w:rsidRPr="00882956">
        <w:rPr>
          <w:rFonts w:ascii="Times New Roman" w:hAnsi="Times New Roman" w:cs="Times New Roman"/>
          <w:color w:val="000000"/>
          <w:sz w:val="24"/>
          <w:szCs w:val="24"/>
        </w:rPr>
        <w:t>peuvent endommager les surfaces métalliques des plaques de l'EC Les</w:t>
      </w:r>
      <w:r w:rsidR="00824BA4" w:rsidRPr="00882956">
        <w:rPr>
          <w:rFonts w:ascii="Times New Roman" w:hAnsi="Times New Roman" w:cs="Times New Roman"/>
          <w:sz w:val="24"/>
          <w:szCs w:val="24"/>
        </w:rPr>
        <w:t xml:space="preserve"> </w:t>
      </w:r>
      <w:r w:rsidR="00A133DF" w:rsidRPr="00882956">
        <w:rPr>
          <w:rFonts w:ascii="Times New Roman" w:hAnsi="Times New Roman" w:cs="Times New Roman"/>
          <w:color w:val="000000"/>
          <w:sz w:val="24"/>
          <w:szCs w:val="24"/>
        </w:rPr>
        <w:t>surfaces métalliques endommagées peuvent provoquer une corrosion sur les</w:t>
      </w:r>
      <w:r w:rsidR="00824BA4" w:rsidRPr="00882956">
        <w:rPr>
          <w:rFonts w:ascii="Times New Roman" w:hAnsi="Times New Roman" w:cs="Times New Roman"/>
          <w:sz w:val="24"/>
          <w:szCs w:val="24"/>
        </w:rPr>
        <w:t xml:space="preserve"> </w:t>
      </w:r>
      <w:r w:rsidR="00A133DF" w:rsidRPr="00882956">
        <w:rPr>
          <w:rFonts w:ascii="Times New Roman" w:hAnsi="Times New Roman" w:cs="Times New Roman"/>
          <w:color w:val="000000"/>
          <w:sz w:val="24"/>
          <w:szCs w:val="24"/>
        </w:rPr>
        <w:t>plaques de l'échangeur. Les surfaces des joints endommagées peuvent</w:t>
      </w:r>
      <w:r w:rsidR="00824BA4" w:rsidRPr="00882956">
        <w:rPr>
          <w:rFonts w:ascii="Times New Roman" w:hAnsi="Times New Roman" w:cs="Times New Roman"/>
          <w:color w:val="000000"/>
          <w:sz w:val="24"/>
          <w:szCs w:val="24"/>
        </w:rPr>
        <w:t xml:space="preserve"> </w:t>
      </w:r>
      <w:r w:rsidR="00A133DF" w:rsidRPr="00882956">
        <w:rPr>
          <w:rFonts w:ascii="Times New Roman" w:hAnsi="Times New Roman" w:cs="Times New Roman"/>
          <w:color w:val="000000"/>
          <w:sz w:val="24"/>
          <w:szCs w:val="24"/>
        </w:rPr>
        <w:t>entraîner des fuites sur l'échangeur de chaleur à plaques lors de sa remise en</w:t>
      </w:r>
      <w:r w:rsidR="00824BA4" w:rsidRPr="00882956">
        <w:rPr>
          <w:rFonts w:ascii="Times New Roman" w:hAnsi="Times New Roman" w:cs="Times New Roman"/>
          <w:color w:val="000000"/>
          <w:sz w:val="24"/>
          <w:szCs w:val="24"/>
        </w:rPr>
        <w:t xml:space="preserve"> </w:t>
      </w:r>
      <w:r w:rsidR="00A133DF" w:rsidRPr="00882956">
        <w:rPr>
          <w:rFonts w:ascii="Times New Roman" w:hAnsi="Times New Roman" w:cs="Times New Roman"/>
          <w:color w:val="000000"/>
          <w:sz w:val="24"/>
          <w:szCs w:val="24"/>
        </w:rPr>
        <w:t>service.</w:t>
      </w:r>
    </w:p>
    <w:p w:rsidR="002C0EC5" w:rsidRPr="00583578" w:rsidRDefault="00A133DF" w:rsidP="00314DEC">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808080"/>
          <w:sz w:val="24"/>
          <w:szCs w:val="24"/>
        </w:rPr>
        <w:t xml:space="preserve"> </w:t>
      </w:r>
      <w:r w:rsidRPr="00583578">
        <w:rPr>
          <w:rFonts w:ascii="Times New Roman" w:hAnsi="Times New Roman" w:cs="Times New Roman"/>
          <w:color w:val="000000"/>
          <w:sz w:val="24"/>
          <w:szCs w:val="24"/>
        </w:rPr>
        <w:t>N’utilisez donc jamais d’outils de nettoyage durs.</w:t>
      </w:r>
    </w:p>
    <w:p w:rsidR="002C0EC5" w:rsidRPr="00583578" w:rsidRDefault="00A133DF" w:rsidP="00314DEC">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A chaque nettoyage, assurez-vous qu’aucune particule ne se dépose sur</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ou sous les joints car cela peut provoquer des fuites</w:t>
      </w:r>
    </w:p>
    <w:p w:rsidR="00A133DF" w:rsidRPr="00583578" w:rsidRDefault="00A133DF" w:rsidP="00314DEC">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 xml:space="preserve">Assurez-vous que le jet </w:t>
      </w:r>
      <w:r w:rsidR="002C0EC5" w:rsidRPr="00583578">
        <w:rPr>
          <w:rFonts w:ascii="Times New Roman" w:hAnsi="Times New Roman" w:cs="Times New Roman"/>
          <w:color w:val="000000"/>
          <w:sz w:val="24"/>
          <w:szCs w:val="24"/>
        </w:rPr>
        <w:t>haut</w:t>
      </w:r>
      <w:r w:rsidRPr="00583578">
        <w:rPr>
          <w:rFonts w:ascii="Times New Roman" w:hAnsi="Times New Roman" w:cs="Times New Roman"/>
          <w:color w:val="000000"/>
          <w:sz w:val="24"/>
          <w:szCs w:val="24"/>
        </w:rPr>
        <w:t xml:space="preserve"> pression est toujours dirigé face aux joints</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pour éviter que le jet ne les décolle ou ne les déboîte.</w:t>
      </w:r>
    </w:p>
    <w:p w:rsidR="00A133DF" w:rsidRPr="00583578" w:rsidRDefault="00A133DF"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Effectuez les opérations de travail suivantes:</w:t>
      </w:r>
      <w:r w:rsidR="00D70929" w:rsidRPr="00D70929">
        <w:rPr>
          <w:rFonts w:ascii="Times New Roman" w:hAnsi="Times New Roman" w:cs="Times New Roman"/>
          <w:noProof/>
          <w:sz w:val="24"/>
          <w:szCs w:val="24"/>
        </w:rPr>
        <w:t xml:space="preserve"> </w:t>
      </w:r>
    </w:p>
    <w:p w:rsidR="00A133DF" w:rsidRPr="00583578" w:rsidRDefault="00A133DF" w:rsidP="00314DEC">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En cas d’encrassement important, il est possible d’utiliser au préalable</w:t>
      </w:r>
      <w:r w:rsidR="002C0EC5" w:rsidRPr="00583578">
        <w:rPr>
          <w:rFonts w:ascii="Times New Roman" w:hAnsi="Times New Roman" w:cs="Times New Roman"/>
          <w:sz w:val="24"/>
          <w:szCs w:val="24"/>
        </w:rPr>
        <w:t xml:space="preserve"> </w:t>
      </w:r>
      <w:r w:rsidRPr="00583578">
        <w:rPr>
          <w:rFonts w:ascii="Times New Roman" w:hAnsi="Times New Roman" w:cs="Times New Roman"/>
          <w:sz w:val="24"/>
          <w:szCs w:val="24"/>
        </w:rPr>
        <w:t xml:space="preserve">un jet </w:t>
      </w:r>
      <w:r w:rsidR="002C0EC5" w:rsidRPr="00583578">
        <w:rPr>
          <w:rFonts w:ascii="Times New Roman" w:hAnsi="Times New Roman" w:cs="Times New Roman"/>
          <w:sz w:val="24"/>
          <w:szCs w:val="24"/>
        </w:rPr>
        <w:t>haut</w:t>
      </w:r>
      <w:r w:rsidRPr="00583578">
        <w:rPr>
          <w:rFonts w:ascii="Times New Roman" w:hAnsi="Times New Roman" w:cs="Times New Roman"/>
          <w:sz w:val="24"/>
          <w:szCs w:val="24"/>
        </w:rPr>
        <w:t xml:space="preserve"> pression pour éliminer les particules.</w:t>
      </w:r>
    </w:p>
    <w:p w:rsidR="002C0EC5" w:rsidRPr="00583578" w:rsidRDefault="00D70929" w:rsidP="00D72608">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94080" behindDoc="1" locked="0" layoutInCell="1" allowOverlap="1">
            <wp:simplePos x="0" y="0"/>
            <wp:positionH relativeFrom="column">
              <wp:posOffset>3409315</wp:posOffset>
            </wp:positionH>
            <wp:positionV relativeFrom="paragraph">
              <wp:posOffset>71755</wp:posOffset>
            </wp:positionV>
            <wp:extent cx="2905125" cy="2152650"/>
            <wp:effectExtent l="95250" t="76200" r="104775" b="76200"/>
            <wp:wrapTight wrapText="left">
              <wp:wrapPolygon edited="0">
                <wp:start x="-708" y="-765"/>
                <wp:lineTo x="-708" y="22365"/>
                <wp:lineTo x="22096" y="22365"/>
                <wp:lineTo x="22379" y="20835"/>
                <wp:lineTo x="22379" y="2294"/>
                <wp:lineTo x="22237" y="-382"/>
                <wp:lineTo x="22096" y="-765"/>
                <wp:lineTo x="-708" y="-765"/>
              </wp:wrapPolygon>
            </wp:wrapTight>
            <wp:docPr id="40"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srcRect/>
                    <a:stretch>
                      <a:fillRect/>
                    </a:stretch>
                  </pic:blipFill>
                  <pic:spPr bwMode="auto">
                    <a:xfrm>
                      <a:off x="0" y="0"/>
                      <a:ext cx="2905125" cy="2152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noProof/>
          <w:sz w:val="24"/>
          <w:szCs w:val="24"/>
          <w:lang w:val="en-US" w:eastAsia="en-US"/>
        </w:rPr>
        <w:drawing>
          <wp:inline distT="0" distB="0" distL="0" distR="0">
            <wp:extent cx="2676525" cy="2152650"/>
            <wp:effectExtent l="114300" t="76200" r="123825" b="76200"/>
            <wp:docPr id="4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srcRect/>
                    <a:stretch>
                      <a:fillRect/>
                    </a:stretch>
                  </pic:blipFill>
                  <pic:spPr bwMode="auto">
                    <a:xfrm>
                      <a:off x="0" y="0"/>
                      <a:ext cx="2676525" cy="2152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133DF" w:rsidRPr="00882956" w:rsidRDefault="00A133DF" w:rsidP="00882956">
      <w:pPr>
        <w:autoSpaceDE w:val="0"/>
        <w:autoSpaceDN w:val="0"/>
        <w:adjustRightInd w:val="0"/>
        <w:spacing w:after="0" w:line="240" w:lineRule="auto"/>
        <w:jc w:val="both"/>
        <w:rPr>
          <w:rFonts w:ascii="Times New Roman" w:hAnsi="Times New Roman" w:cs="Times New Roman"/>
          <w:color w:val="000000"/>
          <w:sz w:val="28"/>
          <w:szCs w:val="24"/>
        </w:rPr>
      </w:pPr>
    </w:p>
    <w:p w:rsidR="002F2CBE" w:rsidRPr="00583578" w:rsidRDefault="002F2CBE" w:rsidP="00314DEC">
      <w:pPr>
        <w:autoSpaceDE w:val="0"/>
        <w:autoSpaceDN w:val="0"/>
        <w:adjustRightInd w:val="0"/>
        <w:spacing w:after="0" w:line="240" w:lineRule="auto"/>
        <w:jc w:val="both"/>
        <w:rPr>
          <w:rFonts w:ascii="Times New Roman" w:hAnsi="Times New Roman" w:cs="Times New Roman"/>
          <w:sz w:val="24"/>
          <w:szCs w:val="24"/>
        </w:rPr>
      </w:pPr>
    </w:p>
    <w:p w:rsidR="00A133DF" w:rsidRPr="00583578" w:rsidRDefault="00A133DF" w:rsidP="00E555A6">
      <w:pPr>
        <w:pStyle w:val="ListParagraph"/>
        <w:numPr>
          <w:ilvl w:val="0"/>
          <w:numId w:val="19"/>
        </w:num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sz w:val="28"/>
          <w:szCs w:val="24"/>
        </w:rPr>
        <w:t>Nettoyage chimique des plaques de l'échangeur</w:t>
      </w:r>
      <w:r w:rsidR="002F2CBE" w:rsidRPr="00583578">
        <w:rPr>
          <w:rFonts w:ascii="Times New Roman" w:hAnsi="Times New Roman" w:cs="Times New Roman"/>
          <w:b/>
          <w:sz w:val="28"/>
          <w:szCs w:val="24"/>
        </w:rPr>
        <w:t> :</w:t>
      </w:r>
    </w:p>
    <w:p w:rsidR="002F2CBE" w:rsidRPr="00583578" w:rsidRDefault="002F2CBE" w:rsidP="00314DEC">
      <w:pPr>
        <w:autoSpaceDE w:val="0"/>
        <w:autoSpaceDN w:val="0"/>
        <w:adjustRightInd w:val="0"/>
        <w:spacing w:after="0" w:line="240" w:lineRule="auto"/>
        <w:jc w:val="both"/>
        <w:rPr>
          <w:rFonts w:ascii="Times New Roman" w:hAnsi="Times New Roman" w:cs="Times New Roman"/>
          <w:color w:val="000000"/>
          <w:sz w:val="28"/>
          <w:szCs w:val="24"/>
        </w:rPr>
      </w:pPr>
    </w:p>
    <w:p w:rsidR="002C0EC5" w:rsidRPr="00583578" w:rsidRDefault="00E555A6" w:rsidP="00314DEC">
      <w:p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Le nettoyage chimique peut attaquer le matériau des joints et provoquer des</w:t>
      </w:r>
      <w:r w:rsidR="002C0EC5"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fuites.</w:t>
      </w:r>
    </w:p>
    <w:p w:rsidR="002C0EC5" w:rsidRPr="00583578" w:rsidRDefault="00A133DF" w:rsidP="00314DEC">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Utilisez toujours des produits qui n’attaquent pas les joints.</w:t>
      </w:r>
    </w:p>
    <w:p w:rsidR="00A133DF" w:rsidRPr="00583578" w:rsidRDefault="00A133DF" w:rsidP="00314DEC">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Choisissez une température appropriée et ne prolongez pas inutilement</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la durée du nettoyage.</w:t>
      </w:r>
    </w:p>
    <w:p w:rsidR="002C0EC5" w:rsidRPr="00583578" w:rsidRDefault="00A133DF" w:rsidP="00314DEC">
      <w:pPr>
        <w:autoSpaceDE w:val="0"/>
        <w:autoSpaceDN w:val="0"/>
        <w:adjustRightInd w:val="0"/>
        <w:spacing w:after="0" w:line="240" w:lineRule="auto"/>
        <w:jc w:val="both"/>
        <w:rPr>
          <w:rFonts w:ascii="Times New Roman" w:hAnsi="Times New Roman" w:cs="Times New Roman"/>
          <w:color w:val="808080"/>
          <w:sz w:val="24"/>
          <w:szCs w:val="24"/>
        </w:rPr>
      </w:pPr>
      <w:r w:rsidRPr="00583578">
        <w:rPr>
          <w:rFonts w:ascii="Times New Roman" w:hAnsi="Times New Roman" w:cs="Times New Roman"/>
          <w:color w:val="000000"/>
          <w:sz w:val="24"/>
          <w:szCs w:val="24"/>
        </w:rPr>
        <w:t>Observez les points suivants:</w:t>
      </w:r>
    </w:p>
    <w:p w:rsidR="002C0EC5" w:rsidRPr="00583578" w:rsidRDefault="00A133DF" w:rsidP="00314DEC">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Respectez toujours les consignes de sécurité et les recommandations</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d’utilisation du fabricant du produit de nettoyage. Diluez le produit de</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nettoyage dans une eau ne contenant pas ou peu d’ions chlore et de très</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faible dureté.</w:t>
      </w:r>
    </w:p>
    <w:p w:rsidR="00A133DF" w:rsidRPr="00583578" w:rsidRDefault="00A133DF" w:rsidP="00314DEC">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 xml:space="preserve">La présence d’ions chlore dans </w:t>
      </w:r>
      <w:r w:rsidR="002C0EC5" w:rsidRPr="00583578">
        <w:rPr>
          <w:rFonts w:ascii="Times New Roman" w:hAnsi="Times New Roman" w:cs="Times New Roman"/>
          <w:color w:val="000000"/>
          <w:sz w:val="24"/>
          <w:szCs w:val="24"/>
        </w:rPr>
        <w:t>les fluides réduits</w:t>
      </w:r>
      <w:r w:rsidRPr="00583578">
        <w:rPr>
          <w:rFonts w:ascii="Times New Roman" w:hAnsi="Times New Roman" w:cs="Times New Roman"/>
          <w:color w:val="000000"/>
          <w:sz w:val="24"/>
          <w:szCs w:val="24"/>
        </w:rPr>
        <w:t xml:space="preserve"> la résistance à la corrosion</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des aciers Chrome-Nickel, Chrome-Nickel-Molybdène (y compris</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Hastelloy, Incoloy et Inconel). L’intensité de la corrosion dépend de la</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température, de la con</w:t>
      </w:r>
      <w:r w:rsidR="002C0EC5" w:rsidRPr="00583578">
        <w:rPr>
          <w:rFonts w:ascii="Times New Roman" w:hAnsi="Times New Roman" w:cs="Times New Roman"/>
          <w:color w:val="000000"/>
          <w:sz w:val="24"/>
          <w:szCs w:val="24"/>
        </w:rPr>
        <w:t xml:space="preserve">centration en ions chlore et du </w:t>
      </w:r>
      <w:r w:rsidRPr="00583578">
        <w:rPr>
          <w:rFonts w:ascii="Times New Roman" w:hAnsi="Times New Roman" w:cs="Times New Roman"/>
          <w:color w:val="000000"/>
          <w:sz w:val="24"/>
          <w:szCs w:val="24"/>
        </w:rPr>
        <w:t>pH de la solution.</w:t>
      </w:r>
    </w:p>
    <w:p w:rsidR="00E555A6" w:rsidRPr="00583578" w:rsidRDefault="00E555A6" w:rsidP="00314DEC">
      <w:p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 xml:space="preserve">       </w:t>
      </w:r>
    </w:p>
    <w:p w:rsidR="002C0EC5" w:rsidRPr="00583578" w:rsidRDefault="00E555A6" w:rsidP="00314DEC">
      <w:p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Pour certains encrassements et dépôts tenaces à la surface des plaques</w:t>
      </w:r>
      <w:r w:rsidR="002C0EC5"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que cette méthode de nettoyage ne permet pas d’éliminer, il est possible</w:t>
      </w:r>
      <w:r w:rsidR="002C0EC5"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de tremper les plaques dans un bain chimique en cuve ouverte.</w:t>
      </w:r>
    </w:p>
    <w:p w:rsidR="002C0EC5" w:rsidRPr="00583578" w:rsidRDefault="00A133DF" w:rsidP="00314DE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Choisissez un produit nettoyant adapté au type d’encrassement et aux</w:t>
      </w:r>
      <w:r w:rsidR="002C0EC5" w:rsidRPr="00583578">
        <w:rPr>
          <w:rFonts w:ascii="Times New Roman" w:hAnsi="Times New Roman" w:cs="Times New Roman"/>
          <w:color w:val="000000"/>
          <w:sz w:val="24"/>
          <w:szCs w:val="24"/>
        </w:rPr>
        <w:t xml:space="preserve"> Matériaux</w:t>
      </w:r>
      <w:r w:rsidRPr="00583578">
        <w:rPr>
          <w:rFonts w:ascii="Times New Roman" w:hAnsi="Times New Roman" w:cs="Times New Roman"/>
          <w:color w:val="000000"/>
          <w:sz w:val="24"/>
          <w:szCs w:val="24"/>
        </w:rPr>
        <w:t xml:space="preserve"> des plaques et des joints.</w:t>
      </w:r>
    </w:p>
    <w:p w:rsidR="002C0EC5" w:rsidRPr="00583578" w:rsidRDefault="00A133DF" w:rsidP="00314DE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Assurez-vous toujours auprès du fournisseur que le produit nettoyant</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ne présente aucun risque ni pour les plaques, ni pour les joints de</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l’échangeur,</w:t>
      </w:r>
    </w:p>
    <w:p w:rsidR="002C0EC5" w:rsidRPr="00583578" w:rsidRDefault="00A133DF" w:rsidP="00314DE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404040"/>
          <w:sz w:val="24"/>
          <w:szCs w:val="24"/>
        </w:rPr>
        <w:t xml:space="preserve"> </w:t>
      </w:r>
      <w:r w:rsidRPr="00583578">
        <w:rPr>
          <w:rFonts w:ascii="Times New Roman" w:hAnsi="Times New Roman" w:cs="Times New Roman"/>
          <w:color w:val="000000"/>
          <w:sz w:val="24"/>
          <w:szCs w:val="24"/>
        </w:rPr>
        <w:t>Nettoyez les plaques de l'échangeur conformément aux instructions</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de travail fournies par le fabricant du produit nettoyant.</w:t>
      </w:r>
    </w:p>
    <w:p w:rsidR="00A133DF" w:rsidRPr="00583578" w:rsidRDefault="00A133DF" w:rsidP="00314DE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83578">
        <w:rPr>
          <w:rFonts w:ascii="Times New Roman" w:hAnsi="Times New Roman" w:cs="Times New Roman"/>
          <w:color w:val="000000"/>
          <w:sz w:val="24"/>
          <w:szCs w:val="24"/>
        </w:rPr>
        <w:t>Rincez toujours les plaques nettoyées de l'échangeur avant de les</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remettre en place avec suffisamment d'eau propre. Enlevez les corps</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étrangers présents sur les joints à l’aide d’une brosse douce.</w:t>
      </w:r>
    </w:p>
    <w:p w:rsidR="002F2CBE" w:rsidRPr="00583578" w:rsidRDefault="002F2CBE" w:rsidP="00314DEC">
      <w:pPr>
        <w:autoSpaceDE w:val="0"/>
        <w:autoSpaceDN w:val="0"/>
        <w:adjustRightInd w:val="0"/>
        <w:spacing w:after="0" w:line="240" w:lineRule="auto"/>
        <w:jc w:val="both"/>
        <w:rPr>
          <w:rFonts w:ascii="Times New Roman" w:hAnsi="Times New Roman" w:cs="Times New Roman"/>
          <w:b/>
          <w:sz w:val="24"/>
          <w:szCs w:val="24"/>
        </w:rPr>
      </w:pPr>
    </w:p>
    <w:p w:rsidR="00A133DF" w:rsidRPr="00583578" w:rsidRDefault="00A133DF" w:rsidP="002F2CBE">
      <w:pPr>
        <w:pStyle w:val="ListParagraph"/>
        <w:numPr>
          <w:ilvl w:val="0"/>
          <w:numId w:val="3"/>
        </w:numPr>
        <w:autoSpaceDE w:val="0"/>
        <w:autoSpaceDN w:val="0"/>
        <w:adjustRightInd w:val="0"/>
        <w:spacing w:after="0" w:line="240" w:lineRule="auto"/>
        <w:jc w:val="both"/>
        <w:rPr>
          <w:rFonts w:ascii="Times New Roman" w:hAnsi="Times New Roman" w:cs="Times New Roman"/>
          <w:b/>
          <w:sz w:val="28"/>
          <w:szCs w:val="24"/>
        </w:rPr>
      </w:pPr>
      <w:r w:rsidRPr="00583578">
        <w:rPr>
          <w:rFonts w:ascii="Times New Roman" w:hAnsi="Times New Roman" w:cs="Times New Roman"/>
          <w:b/>
          <w:sz w:val="28"/>
          <w:szCs w:val="24"/>
        </w:rPr>
        <w:t>Remplacement des joints</w:t>
      </w:r>
      <w:r w:rsidR="002C0EC5" w:rsidRPr="00583578">
        <w:rPr>
          <w:rFonts w:ascii="Times New Roman" w:hAnsi="Times New Roman" w:cs="Times New Roman"/>
          <w:b/>
          <w:sz w:val="28"/>
          <w:szCs w:val="24"/>
        </w:rPr>
        <w:t> :</w:t>
      </w:r>
    </w:p>
    <w:p w:rsidR="002C0EC5" w:rsidRPr="00583578" w:rsidRDefault="002C0EC5" w:rsidP="00314DEC">
      <w:pPr>
        <w:autoSpaceDE w:val="0"/>
        <w:autoSpaceDN w:val="0"/>
        <w:adjustRightInd w:val="0"/>
        <w:spacing w:after="0" w:line="240" w:lineRule="auto"/>
        <w:jc w:val="both"/>
        <w:rPr>
          <w:rFonts w:ascii="Times New Roman" w:hAnsi="Times New Roman" w:cs="Times New Roman"/>
          <w:sz w:val="24"/>
          <w:szCs w:val="24"/>
        </w:rPr>
      </w:pPr>
    </w:p>
    <w:p w:rsidR="002C0EC5" w:rsidRPr="00583578" w:rsidRDefault="002C0EC5"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sz w:val="24"/>
          <w:szCs w:val="24"/>
        </w:rPr>
        <w:t xml:space="preserve">          </w:t>
      </w:r>
      <w:r w:rsidR="002F2CBE"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Le type de fixation des joints est indiqué dans la documentation technique</w:t>
      </w:r>
      <w:r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de l'échangeur de chaleur à plaques. Les joints peuvent être soit collés dans</w:t>
      </w:r>
      <w:r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la gorge, soit simplement emboîtés (clipsés) dans la gorge.</w:t>
      </w:r>
      <w:r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Nous vous conseillons de remplacer tous les joints en même temps. Veuillez</w:t>
      </w:r>
      <w:r w:rsidRPr="00583578">
        <w:rPr>
          <w:rFonts w:ascii="Times New Roman" w:hAnsi="Times New Roman" w:cs="Times New Roman"/>
          <w:sz w:val="24"/>
          <w:szCs w:val="24"/>
        </w:rPr>
        <w:t xml:space="preserve"> </w:t>
      </w:r>
      <w:r w:rsidR="00A133DF" w:rsidRPr="00583578">
        <w:rPr>
          <w:rFonts w:ascii="Times New Roman" w:hAnsi="Times New Roman" w:cs="Times New Roman"/>
          <w:sz w:val="24"/>
          <w:szCs w:val="24"/>
        </w:rPr>
        <w:t xml:space="preserve">toujours n'utiliser que </w:t>
      </w:r>
      <w:r w:rsidR="00315D4E">
        <w:rPr>
          <w:rFonts w:ascii="Times New Roman" w:hAnsi="Times New Roman" w:cs="Times New Roman"/>
          <w:sz w:val="24"/>
          <w:szCs w:val="24"/>
        </w:rPr>
        <w:t xml:space="preserve">les joints </w:t>
      </w:r>
      <w:r w:rsidR="00A133DF" w:rsidRPr="00583578">
        <w:rPr>
          <w:rFonts w:ascii="Times New Roman" w:hAnsi="Times New Roman" w:cs="Times New Roman"/>
          <w:sz w:val="24"/>
          <w:szCs w:val="24"/>
        </w:rPr>
        <w:t>d'origine</w:t>
      </w:r>
      <w:r w:rsidR="00A133DF" w:rsidRPr="00583578">
        <w:rPr>
          <w:rFonts w:ascii="Times New Roman" w:hAnsi="Times New Roman" w:cs="Times New Roman"/>
          <w:color w:val="000000"/>
          <w:sz w:val="24"/>
          <w:szCs w:val="24"/>
        </w:rPr>
        <w:t>.</w:t>
      </w:r>
    </w:p>
    <w:p w:rsidR="002C0EC5" w:rsidRPr="00583578" w:rsidRDefault="002C0EC5" w:rsidP="00314DEC">
      <w:p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N'utilisez toujours que des c</w:t>
      </w:r>
      <w:r w:rsidR="00315D4E">
        <w:rPr>
          <w:rFonts w:ascii="Times New Roman" w:hAnsi="Times New Roman" w:cs="Times New Roman"/>
          <w:color w:val="000000"/>
          <w:sz w:val="24"/>
          <w:szCs w:val="24"/>
        </w:rPr>
        <w:t xml:space="preserve">omposants d'origine </w:t>
      </w:r>
      <w:r w:rsidR="00A133DF" w:rsidRPr="00583578">
        <w:rPr>
          <w:rFonts w:ascii="Times New Roman" w:hAnsi="Times New Roman" w:cs="Times New Roman"/>
          <w:color w:val="000000"/>
          <w:sz w:val="24"/>
          <w:szCs w:val="24"/>
        </w:rPr>
        <w:t>sous</w:t>
      </w:r>
      <w:r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risque que l'autorisation d'exploitation de l'échangeur de chaleur à</w:t>
      </w:r>
      <w:r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plaques expire.</w:t>
      </w:r>
      <w:r w:rsidRPr="00583578">
        <w:rPr>
          <w:rFonts w:ascii="Times New Roman" w:hAnsi="Times New Roman" w:cs="Times New Roman"/>
          <w:color w:val="000000"/>
          <w:sz w:val="24"/>
          <w:szCs w:val="24"/>
        </w:rPr>
        <w:t xml:space="preserve"> </w:t>
      </w:r>
      <w:r w:rsidR="00A133DF" w:rsidRPr="00583578">
        <w:rPr>
          <w:rFonts w:ascii="Times New Roman" w:hAnsi="Times New Roman" w:cs="Times New Roman"/>
          <w:color w:val="000000"/>
          <w:sz w:val="24"/>
          <w:szCs w:val="24"/>
        </w:rPr>
        <w:t>Procédez régulièrement à quelques opérations simples d’entretien:</w:t>
      </w:r>
    </w:p>
    <w:p w:rsidR="002C0EC5" w:rsidRPr="00583578" w:rsidRDefault="00A133DF" w:rsidP="00314DE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color w:val="000000"/>
          <w:sz w:val="24"/>
          <w:szCs w:val="24"/>
        </w:rPr>
        <w:t>nettoyage extérieur,</w:t>
      </w:r>
    </w:p>
    <w:p w:rsidR="002C0EC5" w:rsidRPr="00583578" w:rsidRDefault="00A133DF" w:rsidP="00314DE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color w:val="000000"/>
          <w:sz w:val="24"/>
          <w:szCs w:val="24"/>
        </w:rPr>
        <w:t>graissage,</w:t>
      </w:r>
    </w:p>
    <w:p w:rsidR="00EC355D" w:rsidRPr="00583578" w:rsidRDefault="00A133DF" w:rsidP="002F2CB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83578">
        <w:rPr>
          <w:rFonts w:ascii="Times New Roman" w:hAnsi="Times New Roman" w:cs="Times New Roman"/>
          <w:color w:val="000000"/>
          <w:sz w:val="24"/>
          <w:szCs w:val="24"/>
        </w:rPr>
        <w:t>réfection d'endommagement de laque sur le bâti de l'échangeur de</w:t>
      </w:r>
      <w:r w:rsidR="002C0EC5" w:rsidRPr="00583578">
        <w:rPr>
          <w:rFonts w:ascii="Times New Roman" w:hAnsi="Times New Roman" w:cs="Times New Roman"/>
          <w:color w:val="000000"/>
          <w:sz w:val="24"/>
          <w:szCs w:val="24"/>
        </w:rPr>
        <w:t xml:space="preserve"> </w:t>
      </w:r>
      <w:r w:rsidRPr="00583578">
        <w:rPr>
          <w:rFonts w:ascii="Times New Roman" w:hAnsi="Times New Roman" w:cs="Times New Roman"/>
          <w:color w:val="000000"/>
          <w:sz w:val="24"/>
          <w:szCs w:val="24"/>
        </w:rPr>
        <w:t>chaleur à plaques.</w:t>
      </w:r>
    </w:p>
    <w:p w:rsidR="00E555A6" w:rsidRPr="00583578" w:rsidRDefault="00E555A6" w:rsidP="00314DEC">
      <w:pPr>
        <w:autoSpaceDE w:val="0"/>
        <w:autoSpaceDN w:val="0"/>
        <w:adjustRightInd w:val="0"/>
        <w:spacing w:after="0" w:line="240" w:lineRule="auto"/>
        <w:jc w:val="both"/>
        <w:rPr>
          <w:rFonts w:ascii="Times New Roman" w:hAnsi="Times New Roman" w:cs="Times New Roman"/>
          <w:b/>
          <w:bCs/>
          <w:sz w:val="28"/>
          <w:szCs w:val="24"/>
        </w:rPr>
      </w:pPr>
    </w:p>
    <w:p w:rsidR="00E555A6" w:rsidRPr="00583578" w:rsidRDefault="00E555A6" w:rsidP="00314DEC">
      <w:pPr>
        <w:autoSpaceDE w:val="0"/>
        <w:autoSpaceDN w:val="0"/>
        <w:adjustRightInd w:val="0"/>
        <w:spacing w:after="0" w:line="240" w:lineRule="auto"/>
        <w:jc w:val="both"/>
        <w:rPr>
          <w:rFonts w:ascii="Times New Roman" w:hAnsi="Times New Roman" w:cs="Times New Roman"/>
          <w:b/>
          <w:bCs/>
          <w:sz w:val="28"/>
          <w:szCs w:val="24"/>
        </w:rPr>
      </w:pPr>
    </w:p>
    <w:p w:rsidR="00E555A6" w:rsidRPr="00583578" w:rsidRDefault="00E555A6" w:rsidP="00314DEC">
      <w:pPr>
        <w:autoSpaceDE w:val="0"/>
        <w:autoSpaceDN w:val="0"/>
        <w:adjustRightInd w:val="0"/>
        <w:spacing w:after="0" w:line="240" w:lineRule="auto"/>
        <w:jc w:val="both"/>
        <w:rPr>
          <w:rFonts w:ascii="Times New Roman" w:hAnsi="Times New Roman" w:cs="Times New Roman"/>
          <w:b/>
          <w:bCs/>
          <w:sz w:val="28"/>
          <w:szCs w:val="24"/>
        </w:rPr>
      </w:pPr>
    </w:p>
    <w:p w:rsidR="00315D4E" w:rsidRDefault="00315D4E" w:rsidP="00A93399">
      <w:pPr>
        <w:autoSpaceDE w:val="0"/>
        <w:autoSpaceDN w:val="0"/>
        <w:adjustRightInd w:val="0"/>
        <w:spacing w:after="0" w:line="240" w:lineRule="auto"/>
        <w:rPr>
          <w:rFonts w:ascii="Frutiger-Roman" w:hAnsi="Frutiger-Roman" w:cs="Frutiger-Roman"/>
          <w:sz w:val="32"/>
          <w:szCs w:val="32"/>
        </w:rPr>
      </w:pPr>
    </w:p>
    <w:p w:rsidR="00A93399" w:rsidRDefault="00A93399" w:rsidP="00A93399">
      <w:pPr>
        <w:autoSpaceDE w:val="0"/>
        <w:autoSpaceDN w:val="0"/>
        <w:adjustRightInd w:val="0"/>
        <w:spacing w:after="0" w:line="240" w:lineRule="auto"/>
        <w:rPr>
          <w:rFonts w:ascii="Frutiger-Roman" w:hAnsi="Frutiger-Roman" w:cs="Frutiger-Roman"/>
          <w:sz w:val="20"/>
          <w:szCs w:val="20"/>
        </w:rPr>
      </w:pPr>
      <w:r>
        <w:rPr>
          <w:rFonts w:ascii="Frutiger-Roman" w:hAnsi="Frutiger-Roman" w:cs="Frutiger-Roman"/>
          <w:sz w:val="32"/>
          <w:szCs w:val="32"/>
        </w:rPr>
        <w:lastRenderedPageBreak/>
        <w:t>Dysfonctionnements</w:t>
      </w:r>
    </w:p>
    <w:p w:rsidR="00A93399" w:rsidRDefault="00A93399" w:rsidP="00315D4E">
      <w:pPr>
        <w:autoSpaceDE w:val="0"/>
        <w:autoSpaceDN w:val="0"/>
        <w:adjustRightInd w:val="0"/>
        <w:spacing w:after="0" w:line="240" w:lineRule="auto"/>
        <w:jc w:val="both"/>
        <w:rPr>
          <w:rFonts w:ascii="Times New Roman" w:hAnsi="Times New Roman" w:cs="Times New Roman"/>
          <w:sz w:val="24"/>
          <w:szCs w:val="20"/>
        </w:rPr>
      </w:pPr>
      <w:r w:rsidRPr="00315D4E">
        <w:rPr>
          <w:rFonts w:ascii="Times New Roman" w:hAnsi="Times New Roman" w:cs="Times New Roman"/>
          <w:sz w:val="24"/>
          <w:szCs w:val="20"/>
        </w:rPr>
        <w:t>Quelques dysfonctionnements typiques pouvant se produire à l'exploitation</w:t>
      </w:r>
      <w:r w:rsidR="00315D4E" w:rsidRPr="00315D4E">
        <w:rPr>
          <w:rFonts w:ascii="Times New Roman" w:hAnsi="Times New Roman" w:cs="Times New Roman"/>
          <w:sz w:val="24"/>
          <w:szCs w:val="20"/>
        </w:rPr>
        <w:t xml:space="preserve"> </w:t>
      </w:r>
      <w:r w:rsidR="00315D4E">
        <w:rPr>
          <w:rFonts w:ascii="Times New Roman" w:hAnsi="Times New Roman" w:cs="Times New Roman"/>
          <w:sz w:val="24"/>
          <w:szCs w:val="20"/>
        </w:rPr>
        <w:t xml:space="preserve">d'un échangeur de </w:t>
      </w:r>
      <w:r w:rsidRPr="00315D4E">
        <w:rPr>
          <w:rFonts w:ascii="Times New Roman" w:hAnsi="Times New Roman" w:cs="Times New Roman"/>
          <w:sz w:val="24"/>
          <w:szCs w:val="20"/>
        </w:rPr>
        <w:t>chaleur à plaq</w:t>
      </w:r>
      <w:r w:rsidR="00315D4E">
        <w:rPr>
          <w:rFonts w:ascii="Times New Roman" w:hAnsi="Times New Roman" w:cs="Times New Roman"/>
          <w:sz w:val="24"/>
          <w:szCs w:val="20"/>
        </w:rPr>
        <w:t>ues sont décrits c</w:t>
      </w:r>
      <w:r w:rsidRPr="00315D4E">
        <w:rPr>
          <w:rFonts w:ascii="Times New Roman" w:hAnsi="Times New Roman" w:cs="Times New Roman"/>
          <w:sz w:val="24"/>
          <w:szCs w:val="20"/>
        </w:rPr>
        <w:t>i-après.</w:t>
      </w:r>
      <w:r w:rsidR="00315D4E" w:rsidRPr="00315D4E">
        <w:rPr>
          <w:rFonts w:ascii="Times New Roman" w:hAnsi="Times New Roman" w:cs="Times New Roman"/>
          <w:sz w:val="24"/>
          <w:szCs w:val="20"/>
        </w:rPr>
        <w:t xml:space="preserve"> </w:t>
      </w:r>
      <w:r w:rsidRPr="00315D4E">
        <w:rPr>
          <w:rFonts w:ascii="Times New Roman" w:hAnsi="Times New Roman" w:cs="Times New Roman"/>
          <w:sz w:val="24"/>
          <w:szCs w:val="20"/>
        </w:rPr>
        <w:t>En principe, vous devriez vous mettre en r</w:t>
      </w:r>
      <w:r w:rsidR="00315D4E">
        <w:rPr>
          <w:rFonts w:ascii="Times New Roman" w:hAnsi="Times New Roman" w:cs="Times New Roman"/>
          <w:sz w:val="24"/>
          <w:szCs w:val="20"/>
        </w:rPr>
        <w:t xml:space="preserve">apport </w:t>
      </w:r>
      <w:r w:rsidRPr="00315D4E">
        <w:rPr>
          <w:rFonts w:ascii="Times New Roman" w:hAnsi="Times New Roman" w:cs="Times New Roman"/>
          <w:sz w:val="24"/>
          <w:szCs w:val="20"/>
        </w:rPr>
        <w:t>avant d'éliminer des dysfonctionnements (voir</w:t>
      </w:r>
      <w:r w:rsidR="00315D4E" w:rsidRPr="00315D4E">
        <w:rPr>
          <w:rFonts w:ascii="Times New Roman" w:hAnsi="Times New Roman" w:cs="Times New Roman"/>
          <w:sz w:val="24"/>
          <w:szCs w:val="20"/>
        </w:rPr>
        <w:t xml:space="preserve"> </w:t>
      </w:r>
      <w:r w:rsidRPr="00315D4E">
        <w:rPr>
          <w:rFonts w:ascii="Times New Roman" w:hAnsi="Times New Roman" w:cs="Times New Roman"/>
          <w:sz w:val="24"/>
          <w:szCs w:val="20"/>
        </w:rPr>
        <w:t>rabat de la dernière page) afin d'éviter des travaux mal effectués sur l'échangeur</w:t>
      </w:r>
      <w:r w:rsidR="00315D4E" w:rsidRPr="00315D4E">
        <w:rPr>
          <w:rFonts w:ascii="Times New Roman" w:hAnsi="Times New Roman" w:cs="Times New Roman"/>
          <w:sz w:val="24"/>
          <w:szCs w:val="20"/>
        </w:rPr>
        <w:t xml:space="preserve"> </w:t>
      </w:r>
      <w:r w:rsidRPr="00315D4E">
        <w:rPr>
          <w:rFonts w:ascii="Times New Roman" w:hAnsi="Times New Roman" w:cs="Times New Roman"/>
          <w:sz w:val="24"/>
          <w:szCs w:val="20"/>
        </w:rPr>
        <w:t>de chaleur à plaques et leurs conséquences.</w:t>
      </w:r>
    </w:p>
    <w:p w:rsidR="00315D4E" w:rsidRPr="00315D4E" w:rsidRDefault="00315D4E" w:rsidP="00315D4E">
      <w:pPr>
        <w:autoSpaceDE w:val="0"/>
        <w:autoSpaceDN w:val="0"/>
        <w:adjustRightInd w:val="0"/>
        <w:spacing w:after="0" w:line="240" w:lineRule="auto"/>
        <w:jc w:val="both"/>
        <w:rPr>
          <w:rFonts w:ascii="Times New Roman" w:hAnsi="Times New Roman" w:cs="Times New Roman"/>
          <w:sz w:val="24"/>
          <w:szCs w:val="20"/>
        </w:rPr>
      </w:pPr>
    </w:p>
    <w:p w:rsidR="00A93399" w:rsidRPr="00315D4E" w:rsidRDefault="00A93399" w:rsidP="00315D4E">
      <w:pPr>
        <w:pStyle w:val="ListParagraph"/>
        <w:numPr>
          <w:ilvl w:val="0"/>
          <w:numId w:val="20"/>
        </w:numPr>
        <w:autoSpaceDE w:val="0"/>
        <w:autoSpaceDN w:val="0"/>
        <w:adjustRightInd w:val="0"/>
        <w:spacing w:after="0" w:line="240" w:lineRule="auto"/>
        <w:rPr>
          <w:rFonts w:ascii="Frutiger-Roman" w:hAnsi="Frutiger-Roman" w:cs="Frutiger-Roman"/>
          <w:sz w:val="20"/>
          <w:szCs w:val="20"/>
        </w:rPr>
      </w:pPr>
      <w:r w:rsidRPr="00315D4E">
        <w:rPr>
          <w:rFonts w:ascii="Frutiger-Roman" w:hAnsi="Frutiger-Roman" w:cs="Frutiger-Roman"/>
          <w:sz w:val="28"/>
          <w:szCs w:val="28"/>
        </w:rPr>
        <w:t>Moins bon rendement</w:t>
      </w:r>
    </w:p>
    <w:p w:rsidR="00A93399" w:rsidRDefault="00A93399" w:rsidP="00314DEC">
      <w:pPr>
        <w:autoSpaceDE w:val="0"/>
        <w:autoSpaceDN w:val="0"/>
        <w:adjustRightInd w:val="0"/>
        <w:spacing w:after="0" w:line="240" w:lineRule="auto"/>
        <w:jc w:val="both"/>
        <w:rPr>
          <w:rFonts w:ascii="Times New Roman" w:hAnsi="Times New Roman" w:cs="Times New Roman"/>
          <w:b/>
          <w:bCs/>
          <w:sz w:val="24"/>
          <w:szCs w:val="24"/>
        </w:rPr>
      </w:pPr>
    </w:p>
    <w:p w:rsidR="00A93399" w:rsidRDefault="00A93399" w:rsidP="00314DEC">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376"/>
        <w:gridCol w:w="3828"/>
        <w:gridCol w:w="3717"/>
      </w:tblGrid>
      <w:tr w:rsidR="00A93399" w:rsidRPr="00A93399" w:rsidTr="00315D4E">
        <w:trPr>
          <w:jc w:val="center"/>
        </w:trPr>
        <w:tc>
          <w:tcPr>
            <w:tcW w:w="2376" w:type="dxa"/>
          </w:tcPr>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 xml:space="preserve">Anomalie </w:t>
            </w:r>
          </w:p>
          <w:p w:rsidR="00A93399" w:rsidRPr="00A93399" w:rsidRDefault="00A93399" w:rsidP="00314DEC">
            <w:pPr>
              <w:autoSpaceDE w:val="0"/>
              <w:autoSpaceDN w:val="0"/>
              <w:adjustRightInd w:val="0"/>
              <w:jc w:val="both"/>
              <w:rPr>
                <w:rFonts w:ascii="Times New Roman" w:hAnsi="Times New Roman" w:cs="Times New Roman"/>
                <w:b/>
                <w:bCs/>
                <w:sz w:val="24"/>
                <w:szCs w:val="24"/>
              </w:rPr>
            </w:pPr>
          </w:p>
        </w:tc>
        <w:tc>
          <w:tcPr>
            <w:tcW w:w="3828" w:type="dxa"/>
          </w:tcPr>
          <w:p w:rsidR="00A93399" w:rsidRPr="00A93399" w:rsidRDefault="00A93399" w:rsidP="00A93399">
            <w:pPr>
              <w:autoSpaceDE w:val="0"/>
              <w:autoSpaceDN w:val="0"/>
              <w:adjustRightInd w:val="0"/>
              <w:jc w:val="both"/>
              <w:rPr>
                <w:rFonts w:ascii="Times New Roman" w:hAnsi="Times New Roman" w:cs="Times New Roman"/>
                <w:b/>
                <w:bCs/>
                <w:sz w:val="24"/>
                <w:szCs w:val="24"/>
              </w:rPr>
            </w:pPr>
            <w:r w:rsidRPr="00A93399">
              <w:rPr>
                <w:rFonts w:ascii="Times New Roman" w:hAnsi="Times New Roman" w:cs="Times New Roman"/>
                <w:sz w:val="24"/>
                <w:szCs w:val="24"/>
              </w:rPr>
              <w:t xml:space="preserve">Origine </w:t>
            </w:r>
          </w:p>
        </w:tc>
        <w:tc>
          <w:tcPr>
            <w:tcW w:w="3717" w:type="dxa"/>
          </w:tcPr>
          <w:p w:rsidR="00A93399" w:rsidRPr="00A93399" w:rsidRDefault="00A93399" w:rsidP="00314DEC">
            <w:pPr>
              <w:autoSpaceDE w:val="0"/>
              <w:autoSpaceDN w:val="0"/>
              <w:adjustRightInd w:val="0"/>
              <w:jc w:val="both"/>
              <w:rPr>
                <w:rFonts w:ascii="Times New Roman" w:hAnsi="Times New Roman" w:cs="Times New Roman"/>
                <w:b/>
                <w:bCs/>
                <w:sz w:val="24"/>
                <w:szCs w:val="24"/>
              </w:rPr>
            </w:pPr>
            <w:r w:rsidRPr="00A93399">
              <w:rPr>
                <w:rFonts w:ascii="Times New Roman" w:hAnsi="Times New Roman" w:cs="Times New Roman"/>
                <w:sz w:val="24"/>
                <w:szCs w:val="24"/>
              </w:rPr>
              <w:t>Action</w:t>
            </w:r>
          </w:p>
        </w:tc>
      </w:tr>
      <w:tr w:rsidR="00A93399" w:rsidRPr="00A93399" w:rsidTr="00315D4E">
        <w:trPr>
          <w:trHeight w:val="763"/>
          <w:jc w:val="center"/>
        </w:trPr>
        <w:tc>
          <w:tcPr>
            <w:tcW w:w="2376" w:type="dxa"/>
            <w:vMerge w:val="restart"/>
          </w:tcPr>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Transfert de chaleur insuffisant</w:t>
            </w:r>
          </w:p>
          <w:p w:rsidR="00A93399" w:rsidRPr="00A93399" w:rsidRDefault="00A93399" w:rsidP="00314DEC">
            <w:pPr>
              <w:autoSpaceDE w:val="0"/>
              <w:autoSpaceDN w:val="0"/>
              <w:adjustRightInd w:val="0"/>
              <w:jc w:val="both"/>
              <w:rPr>
                <w:rFonts w:ascii="Times New Roman" w:hAnsi="Times New Roman" w:cs="Times New Roman"/>
                <w:b/>
                <w:bCs/>
                <w:sz w:val="24"/>
                <w:szCs w:val="24"/>
              </w:rPr>
            </w:pPr>
          </w:p>
        </w:tc>
        <w:tc>
          <w:tcPr>
            <w:tcW w:w="3828" w:type="dxa"/>
          </w:tcPr>
          <w:p w:rsidR="00A93399" w:rsidRPr="00B24080" w:rsidRDefault="00B24080" w:rsidP="00A93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Des dépôts sur les plaques </w:t>
            </w:r>
            <w:r w:rsidR="00A93399" w:rsidRPr="00A93399">
              <w:rPr>
                <w:rFonts w:ascii="Times New Roman" w:hAnsi="Times New Roman" w:cs="Times New Roman"/>
                <w:sz w:val="24"/>
                <w:szCs w:val="24"/>
              </w:rPr>
              <w:t>de l'échangeur peuvent</w:t>
            </w:r>
          </w:p>
        </w:tc>
        <w:tc>
          <w:tcPr>
            <w:tcW w:w="3717" w:type="dxa"/>
          </w:tcPr>
          <w:p w:rsidR="00A93399" w:rsidRPr="00B24080" w:rsidRDefault="00B24080" w:rsidP="00A93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Nettoyer les plaques de </w:t>
            </w:r>
            <w:r w:rsidR="00A93399" w:rsidRPr="00A93399">
              <w:rPr>
                <w:rFonts w:ascii="Times New Roman" w:hAnsi="Times New Roman" w:cs="Times New Roman"/>
                <w:sz w:val="24"/>
                <w:szCs w:val="24"/>
              </w:rPr>
              <w:t>l'échangeur</w:t>
            </w:r>
          </w:p>
        </w:tc>
      </w:tr>
      <w:tr w:rsidR="00A93399" w:rsidRPr="00A93399" w:rsidTr="00315D4E">
        <w:trPr>
          <w:trHeight w:val="1270"/>
          <w:jc w:val="center"/>
        </w:trPr>
        <w:tc>
          <w:tcPr>
            <w:tcW w:w="2376" w:type="dxa"/>
            <w:vMerge/>
          </w:tcPr>
          <w:p w:rsidR="00A93399" w:rsidRPr="00A93399" w:rsidRDefault="00A93399" w:rsidP="00A93399">
            <w:pPr>
              <w:autoSpaceDE w:val="0"/>
              <w:autoSpaceDN w:val="0"/>
              <w:adjustRightInd w:val="0"/>
              <w:rPr>
                <w:rFonts w:ascii="Times New Roman" w:hAnsi="Times New Roman" w:cs="Times New Roman"/>
                <w:sz w:val="24"/>
                <w:szCs w:val="24"/>
              </w:rPr>
            </w:pPr>
          </w:p>
        </w:tc>
        <w:tc>
          <w:tcPr>
            <w:tcW w:w="3828" w:type="dxa"/>
          </w:tcPr>
          <w:p w:rsidR="00A93399" w:rsidRPr="00A93399" w:rsidRDefault="00B24080" w:rsidP="00A93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Conditions opératoires </w:t>
            </w:r>
            <w:r w:rsidR="00A93399" w:rsidRPr="00A93399">
              <w:rPr>
                <w:rFonts w:ascii="Times New Roman" w:hAnsi="Times New Roman" w:cs="Times New Roman"/>
                <w:sz w:val="24"/>
                <w:szCs w:val="24"/>
              </w:rPr>
              <w:t>différentes de celles spécifiées</w:t>
            </w:r>
            <w:r>
              <w:rPr>
                <w:rFonts w:ascii="Times New Roman" w:hAnsi="Times New Roman" w:cs="Times New Roman"/>
                <w:sz w:val="24"/>
                <w:szCs w:val="24"/>
              </w:rPr>
              <w:t xml:space="preserve"> </w:t>
            </w:r>
            <w:r w:rsidR="00A93399" w:rsidRPr="00A93399">
              <w:rPr>
                <w:rFonts w:ascii="Times New Roman" w:hAnsi="Times New Roman" w:cs="Times New Roman"/>
                <w:sz w:val="24"/>
                <w:szCs w:val="24"/>
              </w:rPr>
              <w:t>lors de la conception</w:t>
            </w:r>
          </w:p>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(fluides, ...)</w:t>
            </w:r>
          </w:p>
          <w:p w:rsidR="00A93399" w:rsidRPr="00A93399" w:rsidRDefault="00A93399" w:rsidP="00314DEC">
            <w:pPr>
              <w:autoSpaceDE w:val="0"/>
              <w:autoSpaceDN w:val="0"/>
              <w:adjustRightInd w:val="0"/>
              <w:jc w:val="both"/>
              <w:rPr>
                <w:rFonts w:ascii="Times New Roman" w:hAnsi="Times New Roman" w:cs="Times New Roman"/>
                <w:sz w:val="24"/>
                <w:szCs w:val="24"/>
              </w:rPr>
            </w:pPr>
          </w:p>
        </w:tc>
        <w:tc>
          <w:tcPr>
            <w:tcW w:w="3717" w:type="dxa"/>
          </w:tcPr>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Faire contrôler la conception</w:t>
            </w:r>
            <w:r w:rsidR="00B24080">
              <w:rPr>
                <w:rFonts w:ascii="Times New Roman" w:hAnsi="Times New Roman" w:cs="Times New Roman"/>
                <w:sz w:val="24"/>
                <w:szCs w:val="24"/>
              </w:rPr>
              <w:t xml:space="preserve"> de l'échangeur de chaleur à plaques </w:t>
            </w:r>
          </w:p>
          <w:p w:rsidR="00A93399" w:rsidRPr="00A93399" w:rsidRDefault="00A93399" w:rsidP="00314DEC">
            <w:pPr>
              <w:autoSpaceDE w:val="0"/>
              <w:autoSpaceDN w:val="0"/>
              <w:adjustRightInd w:val="0"/>
              <w:jc w:val="both"/>
              <w:rPr>
                <w:rFonts w:ascii="Times New Roman" w:hAnsi="Times New Roman" w:cs="Times New Roman"/>
                <w:sz w:val="24"/>
                <w:szCs w:val="24"/>
              </w:rPr>
            </w:pPr>
          </w:p>
        </w:tc>
      </w:tr>
      <w:tr w:rsidR="00A93399" w:rsidRPr="00A93399" w:rsidTr="00315D4E">
        <w:trPr>
          <w:trHeight w:val="585"/>
          <w:jc w:val="center"/>
        </w:trPr>
        <w:tc>
          <w:tcPr>
            <w:tcW w:w="2376" w:type="dxa"/>
            <w:vMerge w:val="restart"/>
          </w:tcPr>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Trop forte perte de pression</w:t>
            </w:r>
          </w:p>
          <w:p w:rsidR="00A93399" w:rsidRPr="00A93399" w:rsidRDefault="00A93399" w:rsidP="00314DEC">
            <w:pPr>
              <w:autoSpaceDE w:val="0"/>
              <w:autoSpaceDN w:val="0"/>
              <w:adjustRightInd w:val="0"/>
              <w:jc w:val="both"/>
              <w:rPr>
                <w:rFonts w:ascii="Times New Roman" w:hAnsi="Times New Roman" w:cs="Times New Roman"/>
                <w:b/>
                <w:bCs/>
                <w:sz w:val="24"/>
                <w:szCs w:val="24"/>
              </w:rPr>
            </w:pPr>
          </w:p>
        </w:tc>
        <w:tc>
          <w:tcPr>
            <w:tcW w:w="3828" w:type="dxa"/>
          </w:tcPr>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Circulation gênée par</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l’obturation des canaux</w:t>
            </w:r>
          </w:p>
          <w:p w:rsidR="00A93399" w:rsidRPr="00A93399" w:rsidRDefault="00A93399" w:rsidP="00314DEC">
            <w:pPr>
              <w:autoSpaceDE w:val="0"/>
              <w:autoSpaceDN w:val="0"/>
              <w:adjustRightInd w:val="0"/>
              <w:jc w:val="both"/>
              <w:rPr>
                <w:rFonts w:ascii="Times New Roman" w:hAnsi="Times New Roman" w:cs="Times New Roman"/>
                <w:b/>
                <w:bCs/>
                <w:sz w:val="24"/>
                <w:szCs w:val="24"/>
              </w:rPr>
            </w:pPr>
          </w:p>
        </w:tc>
        <w:tc>
          <w:tcPr>
            <w:tcW w:w="3717" w:type="dxa"/>
          </w:tcPr>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Nettoyer les plaques de</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l'échangeur</w:t>
            </w:r>
          </w:p>
          <w:p w:rsidR="00A93399" w:rsidRPr="00A93399" w:rsidRDefault="00A93399" w:rsidP="00314DEC">
            <w:pPr>
              <w:autoSpaceDE w:val="0"/>
              <w:autoSpaceDN w:val="0"/>
              <w:adjustRightInd w:val="0"/>
              <w:jc w:val="both"/>
              <w:rPr>
                <w:rFonts w:ascii="Times New Roman" w:hAnsi="Times New Roman" w:cs="Times New Roman"/>
                <w:b/>
                <w:bCs/>
                <w:sz w:val="24"/>
                <w:szCs w:val="24"/>
              </w:rPr>
            </w:pPr>
          </w:p>
        </w:tc>
      </w:tr>
      <w:tr w:rsidR="00A93399" w:rsidRPr="00A93399" w:rsidTr="00315D4E">
        <w:trPr>
          <w:trHeight w:val="750"/>
          <w:jc w:val="center"/>
        </w:trPr>
        <w:tc>
          <w:tcPr>
            <w:tcW w:w="2376" w:type="dxa"/>
            <w:vMerge/>
          </w:tcPr>
          <w:p w:rsidR="00A93399" w:rsidRPr="00A93399" w:rsidRDefault="00A93399" w:rsidP="00A93399">
            <w:pPr>
              <w:autoSpaceDE w:val="0"/>
              <w:autoSpaceDN w:val="0"/>
              <w:adjustRightInd w:val="0"/>
              <w:rPr>
                <w:rFonts w:ascii="Times New Roman" w:hAnsi="Times New Roman" w:cs="Times New Roman"/>
                <w:sz w:val="24"/>
                <w:szCs w:val="24"/>
              </w:rPr>
            </w:pPr>
          </w:p>
        </w:tc>
        <w:tc>
          <w:tcPr>
            <w:tcW w:w="3828" w:type="dxa"/>
          </w:tcPr>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Circulation gênée par le</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faux montage des plaques</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de l'échangeur</w:t>
            </w:r>
          </w:p>
          <w:p w:rsidR="00A93399" w:rsidRPr="00A93399" w:rsidRDefault="00A93399" w:rsidP="00314DEC">
            <w:pPr>
              <w:autoSpaceDE w:val="0"/>
              <w:autoSpaceDN w:val="0"/>
              <w:adjustRightInd w:val="0"/>
              <w:jc w:val="both"/>
              <w:rPr>
                <w:rFonts w:ascii="Times New Roman" w:hAnsi="Times New Roman" w:cs="Times New Roman"/>
                <w:sz w:val="24"/>
                <w:szCs w:val="24"/>
              </w:rPr>
            </w:pPr>
          </w:p>
        </w:tc>
        <w:tc>
          <w:tcPr>
            <w:tcW w:w="3717" w:type="dxa"/>
          </w:tcPr>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Contrôler le bon ordre de</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montage à l'aide du</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schéma de circulation</w:t>
            </w:r>
          </w:p>
          <w:p w:rsidR="00A93399" w:rsidRPr="00A93399" w:rsidRDefault="00A93399" w:rsidP="00314DEC">
            <w:pPr>
              <w:autoSpaceDE w:val="0"/>
              <w:autoSpaceDN w:val="0"/>
              <w:adjustRightInd w:val="0"/>
              <w:jc w:val="both"/>
              <w:rPr>
                <w:rFonts w:ascii="Times New Roman" w:hAnsi="Times New Roman" w:cs="Times New Roman"/>
                <w:sz w:val="24"/>
                <w:szCs w:val="24"/>
              </w:rPr>
            </w:pPr>
          </w:p>
        </w:tc>
      </w:tr>
      <w:tr w:rsidR="00A93399" w:rsidRPr="00A93399" w:rsidTr="00315D4E">
        <w:trPr>
          <w:trHeight w:val="1515"/>
          <w:jc w:val="center"/>
        </w:trPr>
        <w:tc>
          <w:tcPr>
            <w:tcW w:w="2376" w:type="dxa"/>
            <w:vMerge/>
          </w:tcPr>
          <w:p w:rsidR="00A93399" w:rsidRPr="00A93399" w:rsidRDefault="00A93399" w:rsidP="00A93399">
            <w:pPr>
              <w:autoSpaceDE w:val="0"/>
              <w:autoSpaceDN w:val="0"/>
              <w:adjustRightInd w:val="0"/>
              <w:rPr>
                <w:rFonts w:ascii="Times New Roman" w:hAnsi="Times New Roman" w:cs="Times New Roman"/>
                <w:sz w:val="24"/>
                <w:szCs w:val="24"/>
              </w:rPr>
            </w:pPr>
          </w:p>
        </w:tc>
        <w:tc>
          <w:tcPr>
            <w:tcW w:w="3828" w:type="dxa"/>
          </w:tcPr>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Conditions opératoires</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différentes de celles spécifiées</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lors de la conception</w:t>
            </w:r>
          </w:p>
          <w:p w:rsidR="00A93399" w:rsidRPr="00A93399" w:rsidRDefault="00A93399" w:rsidP="00A93399">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(fluides, ...)</w:t>
            </w:r>
          </w:p>
          <w:p w:rsidR="00A93399" w:rsidRPr="00A93399" w:rsidRDefault="00A93399" w:rsidP="00A93399">
            <w:pPr>
              <w:autoSpaceDE w:val="0"/>
              <w:autoSpaceDN w:val="0"/>
              <w:adjustRightInd w:val="0"/>
              <w:rPr>
                <w:rFonts w:ascii="Times New Roman" w:hAnsi="Times New Roman" w:cs="Times New Roman"/>
                <w:sz w:val="24"/>
                <w:szCs w:val="24"/>
              </w:rPr>
            </w:pPr>
          </w:p>
          <w:p w:rsidR="00A93399" w:rsidRPr="00A93399" w:rsidRDefault="00A93399" w:rsidP="00314DEC">
            <w:pPr>
              <w:autoSpaceDE w:val="0"/>
              <w:autoSpaceDN w:val="0"/>
              <w:adjustRightInd w:val="0"/>
              <w:jc w:val="both"/>
              <w:rPr>
                <w:rFonts w:ascii="Times New Roman" w:hAnsi="Times New Roman" w:cs="Times New Roman"/>
                <w:sz w:val="24"/>
                <w:szCs w:val="24"/>
              </w:rPr>
            </w:pPr>
          </w:p>
        </w:tc>
        <w:tc>
          <w:tcPr>
            <w:tcW w:w="3717" w:type="dxa"/>
          </w:tcPr>
          <w:p w:rsidR="00A93399" w:rsidRPr="00A93399" w:rsidRDefault="00A93399" w:rsidP="00315D4E">
            <w:pPr>
              <w:autoSpaceDE w:val="0"/>
              <w:autoSpaceDN w:val="0"/>
              <w:adjustRightInd w:val="0"/>
              <w:rPr>
                <w:rFonts w:ascii="Times New Roman" w:hAnsi="Times New Roman" w:cs="Times New Roman"/>
                <w:sz w:val="24"/>
                <w:szCs w:val="24"/>
              </w:rPr>
            </w:pPr>
            <w:r w:rsidRPr="00A93399">
              <w:rPr>
                <w:rFonts w:ascii="Times New Roman" w:hAnsi="Times New Roman" w:cs="Times New Roman"/>
                <w:sz w:val="24"/>
                <w:szCs w:val="24"/>
              </w:rPr>
              <w:t>Faire contrôler la conception</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de l'échangeur de</w:t>
            </w:r>
            <w:r w:rsidR="00B24080">
              <w:rPr>
                <w:rFonts w:ascii="Times New Roman" w:hAnsi="Times New Roman" w:cs="Times New Roman"/>
                <w:sz w:val="24"/>
                <w:szCs w:val="24"/>
              </w:rPr>
              <w:t xml:space="preserve"> </w:t>
            </w:r>
            <w:r w:rsidRPr="00A93399">
              <w:rPr>
                <w:rFonts w:ascii="Times New Roman" w:hAnsi="Times New Roman" w:cs="Times New Roman"/>
                <w:sz w:val="24"/>
                <w:szCs w:val="24"/>
              </w:rPr>
              <w:t xml:space="preserve">chaleur à plaques </w:t>
            </w:r>
          </w:p>
        </w:tc>
      </w:tr>
    </w:tbl>
    <w:p w:rsidR="00B24080" w:rsidRPr="00315D4E" w:rsidRDefault="00B24080" w:rsidP="00315D4E">
      <w:pPr>
        <w:pStyle w:val="ListParagraph"/>
        <w:numPr>
          <w:ilvl w:val="0"/>
          <w:numId w:val="20"/>
        </w:numPr>
        <w:autoSpaceDE w:val="0"/>
        <w:autoSpaceDN w:val="0"/>
        <w:adjustRightInd w:val="0"/>
        <w:spacing w:after="0" w:line="240" w:lineRule="auto"/>
        <w:rPr>
          <w:rFonts w:ascii="Frutiger-Roman" w:hAnsi="Frutiger-Roman" w:cs="Frutiger-Roman"/>
          <w:sz w:val="20"/>
          <w:szCs w:val="20"/>
        </w:rPr>
      </w:pPr>
      <w:r w:rsidRPr="00315D4E">
        <w:rPr>
          <w:rFonts w:ascii="Frutiger-Roman" w:hAnsi="Frutiger-Roman" w:cs="Frutiger-Roman"/>
          <w:sz w:val="28"/>
          <w:szCs w:val="28"/>
        </w:rPr>
        <w:t>Fuites</w:t>
      </w:r>
      <w:r w:rsidRPr="00315D4E">
        <w:rPr>
          <w:rFonts w:ascii="PalatinoLinotype" w:hAnsi="PalatinoLinotype" w:cs="PalatinoLinotype"/>
          <w:sz w:val="18"/>
          <w:szCs w:val="18"/>
        </w:rPr>
        <w:t xml:space="preserve"> </w:t>
      </w:r>
    </w:p>
    <w:tbl>
      <w:tblPr>
        <w:tblStyle w:val="TableGrid"/>
        <w:tblW w:w="0" w:type="auto"/>
        <w:jc w:val="center"/>
        <w:tblLook w:val="04A0" w:firstRow="1" w:lastRow="0" w:firstColumn="1" w:lastColumn="0" w:noHBand="0" w:noVBand="1"/>
      </w:tblPr>
      <w:tblGrid>
        <w:gridCol w:w="2376"/>
        <w:gridCol w:w="3828"/>
        <w:gridCol w:w="3717"/>
      </w:tblGrid>
      <w:tr w:rsidR="00B24080" w:rsidRPr="00B24080" w:rsidTr="00315D4E">
        <w:trPr>
          <w:jc w:val="center"/>
        </w:trPr>
        <w:tc>
          <w:tcPr>
            <w:tcW w:w="2376" w:type="dxa"/>
          </w:tcPr>
          <w:p w:rsidR="00B24080" w:rsidRPr="00B24080" w:rsidRDefault="00B24080" w:rsidP="00B24080">
            <w:pPr>
              <w:autoSpaceDE w:val="0"/>
              <w:autoSpaceDN w:val="0"/>
              <w:adjustRightInd w:val="0"/>
              <w:rPr>
                <w:rFonts w:ascii="Times New Roman" w:hAnsi="Times New Roman" w:cs="Times New Roman"/>
                <w:sz w:val="24"/>
                <w:szCs w:val="24"/>
              </w:rPr>
            </w:pPr>
            <w:r w:rsidRPr="00B24080">
              <w:rPr>
                <w:rFonts w:ascii="Times New Roman" w:hAnsi="Times New Roman" w:cs="Times New Roman"/>
                <w:sz w:val="24"/>
                <w:szCs w:val="24"/>
              </w:rPr>
              <w:t xml:space="preserve">Anomalie </w:t>
            </w:r>
          </w:p>
          <w:p w:rsidR="00B24080" w:rsidRPr="00B24080" w:rsidRDefault="00B24080" w:rsidP="00314DEC">
            <w:pPr>
              <w:autoSpaceDE w:val="0"/>
              <w:autoSpaceDN w:val="0"/>
              <w:adjustRightInd w:val="0"/>
              <w:jc w:val="both"/>
              <w:rPr>
                <w:rFonts w:ascii="Times New Roman" w:hAnsi="Times New Roman" w:cs="Times New Roman"/>
                <w:b/>
                <w:bCs/>
                <w:sz w:val="24"/>
                <w:szCs w:val="24"/>
              </w:rPr>
            </w:pPr>
          </w:p>
        </w:tc>
        <w:tc>
          <w:tcPr>
            <w:tcW w:w="3828" w:type="dxa"/>
          </w:tcPr>
          <w:p w:rsidR="00B24080" w:rsidRPr="00B24080" w:rsidRDefault="00B24080" w:rsidP="00B24080">
            <w:pPr>
              <w:autoSpaceDE w:val="0"/>
              <w:autoSpaceDN w:val="0"/>
              <w:adjustRightInd w:val="0"/>
              <w:jc w:val="both"/>
              <w:rPr>
                <w:rFonts w:ascii="Times New Roman" w:hAnsi="Times New Roman" w:cs="Times New Roman"/>
                <w:b/>
                <w:bCs/>
                <w:sz w:val="24"/>
                <w:szCs w:val="24"/>
              </w:rPr>
            </w:pPr>
            <w:r w:rsidRPr="00B24080">
              <w:rPr>
                <w:rFonts w:ascii="Times New Roman" w:hAnsi="Times New Roman" w:cs="Times New Roman"/>
                <w:sz w:val="24"/>
                <w:szCs w:val="24"/>
              </w:rPr>
              <w:t xml:space="preserve">Origine </w:t>
            </w:r>
          </w:p>
        </w:tc>
        <w:tc>
          <w:tcPr>
            <w:tcW w:w="3717" w:type="dxa"/>
          </w:tcPr>
          <w:p w:rsidR="00B24080" w:rsidRPr="00B24080" w:rsidRDefault="00B24080" w:rsidP="00314DEC">
            <w:pPr>
              <w:autoSpaceDE w:val="0"/>
              <w:autoSpaceDN w:val="0"/>
              <w:adjustRightInd w:val="0"/>
              <w:jc w:val="both"/>
              <w:rPr>
                <w:rFonts w:ascii="Times New Roman" w:hAnsi="Times New Roman" w:cs="Times New Roman"/>
                <w:b/>
                <w:bCs/>
                <w:sz w:val="24"/>
                <w:szCs w:val="24"/>
              </w:rPr>
            </w:pPr>
            <w:r w:rsidRPr="00B24080">
              <w:rPr>
                <w:rFonts w:ascii="Times New Roman" w:hAnsi="Times New Roman" w:cs="Times New Roman"/>
                <w:sz w:val="24"/>
                <w:szCs w:val="24"/>
              </w:rPr>
              <w:t>Action</w:t>
            </w:r>
          </w:p>
        </w:tc>
      </w:tr>
      <w:tr w:rsidR="00B24080" w:rsidRPr="00B24080" w:rsidTr="00315D4E">
        <w:trPr>
          <w:trHeight w:val="510"/>
          <w:jc w:val="center"/>
        </w:trPr>
        <w:tc>
          <w:tcPr>
            <w:tcW w:w="2376" w:type="dxa"/>
            <w:tcBorders>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sidRPr="00B24080">
              <w:rPr>
                <w:rFonts w:ascii="Times New Roman" w:hAnsi="Times New Roman" w:cs="Times New Roman"/>
                <w:sz w:val="24"/>
                <w:szCs w:val="24"/>
              </w:rPr>
              <w:t>Défaut d'étanchéité entre</w:t>
            </w:r>
            <w:r>
              <w:rPr>
                <w:rFonts w:ascii="Times New Roman" w:hAnsi="Times New Roman" w:cs="Times New Roman"/>
                <w:sz w:val="24"/>
                <w:szCs w:val="24"/>
              </w:rPr>
              <w:t xml:space="preserve"> </w:t>
            </w:r>
            <w:r w:rsidRPr="00B24080">
              <w:rPr>
                <w:rFonts w:ascii="Times New Roman" w:hAnsi="Times New Roman" w:cs="Times New Roman"/>
                <w:sz w:val="24"/>
                <w:szCs w:val="24"/>
              </w:rPr>
              <w:t>les plaques de l'échangeur</w:t>
            </w:r>
          </w:p>
          <w:p w:rsidR="00B24080" w:rsidRPr="00B24080" w:rsidRDefault="00B24080" w:rsidP="00314DEC">
            <w:pPr>
              <w:autoSpaceDE w:val="0"/>
              <w:autoSpaceDN w:val="0"/>
              <w:adjustRightInd w:val="0"/>
              <w:jc w:val="both"/>
              <w:rPr>
                <w:rFonts w:ascii="Times New Roman" w:hAnsi="Times New Roman" w:cs="Times New Roman"/>
                <w:b/>
                <w:bCs/>
                <w:sz w:val="24"/>
                <w:szCs w:val="24"/>
              </w:rPr>
            </w:pPr>
          </w:p>
        </w:tc>
        <w:tc>
          <w:tcPr>
            <w:tcW w:w="3828" w:type="dxa"/>
            <w:tcBorders>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sidRPr="00B24080">
              <w:rPr>
                <w:rFonts w:ascii="Times New Roman" w:hAnsi="Times New Roman" w:cs="Times New Roman"/>
                <w:sz w:val="24"/>
                <w:szCs w:val="24"/>
              </w:rPr>
              <w:t>Fausse cote de serrage de</w:t>
            </w:r>
            <w:r>
              <w:rPr>
                <w:rFonts w:ascii="Times New Roman" w:hAnsi="Times New Roman" w:cs="Times New Roman"/>
                <w:sz w:val="24"/>
                <w:szCs w:val="24"/>
              </w:rPr>
              <w:t xml:space="preserve"> </w:t>
            </w:r>
            <w:r w:rsidRPr="00B24080">
              <w:rPr>
                <w:rFonts w:ascii="Times New Roman" w:hAnsi="Times New Roman" w:cs="Times New Roman"/>
                <w:sz w:val="24"/>
                <w:szCs w:val="24"/>
              </w:rPr>
              <w:t>l'échangeur de chaleur à</w:t>
            </w:r>
            <w:r>
              <w:rPr>
                <w:rFonts w:ascii="Times New Roman" w:hAnsi="Times New Roman" w:cs="Times New Roman"/>
                <w:sz w:val="24"/>
                <w:szCs w:val="24"/>
              </w:rPr>
              <w:t xml:space="preserve"> </w:t>
            </w:r>
            <w:r w:rsidRPr="00B24080">
              <w:rPr>
                <w:rFonts w:ascii="Times New Roman" w:hAnsi="Times New Roman" w:cs="Times New Roman"/>
                <w:sz w:val="24"/>
                <w:szCs w:val="24"/>
              </w:rPr>
              <w:t>plaques</w:t>
            </w:r>
          </w:p>
        </w:tc>
        <w:tc>
          <w:tcPr>
            <w:tcW w:w="3717" w:type="dxa"/>
            <w:tcBorders>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Contrôler la cote de </w:t>
            </w:r>
            <w:r w:rsidRPr="00B24080">
              <w:rPr>
                <w:rFonts w:ascii="Times New Roman" w:hAnsi="Times New Roman" w:cs="Times New Roman"/>
                <w:sz w:val="24"/>
                <w:szCs w:val="24"/>
              </w:rPr>
              <w:t>serrage figurant sur la</w:t>
            </w:r>
            <w:r>
              <w:rPr>
                <w:rFonts w:ascii="Times New Roman" w:hAnsi="Times New Roman" w:cs="Times New Roman"/>
                <w:sz w:val="24"/>
                <w:szCs w:val="24"/>
              </w:rPr>
              <w:t xml:space="preserve"> </w:t>
            </w:r>
            <w:r w:rsidRPr="00B24080">
              <w:rPr>
                <w:rFonts w:ascii="Times New Roman" w:hAnsi="Times New Roman" w:cs="Times New Roman"/>
                <w:sz w:val="24"/>
                <w:szCs w:val="24"/>
              </w:rPr>
              <w:t>plaque d’identification</w:t>
            </w:r>
          </w:p>
          <w:p w:rsidR="00B24080" w:rsidRPr="00B24080" w:rsidRDefault="00B24080" w:rsidP="00314DEC">
            <w:pPr>
              <w:autoSpaceDE w:val="0"/>
              <w:autoSpaceDN w:val="0"/>
              <w:adjustRightInd w:val="0"/>
              <w:jc w:val="both"/>
              <w:rPr>
                <w:rFonts w:ascii="Times New Roman" w:hAnsi="Times New Roman" w:cs="Times New Roman"/>
                <w:b/>
                <w:bCs/>
                <w:sz w:val="24"/>
                <w:szCs w:val="24"/>
              </w:rPr>
            </w:pPr>
          </w:p>
        </w:tc>
      </w:tr>
      <w:tr w:rsidR="00B24080" w:rsidRPr="00B24080" w:rsidTr="00315D4E">
        <w:trPr>
          <w:trHeight w:val="225"/>
          <w:jc w:val="center"/>
        </w:trPr>
        <w:tc>
          <w:tcPr>
            <w:tcW w:w="2376" w:type="dxa"/>
            <w:vMerge w:val="restart"/>
            <w:tcBorders>
              <w:top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p>
          <w:p w:rsidR="00B24080" w:rsidRPr="00B24080" w:rsidRDefault="00B24080" w:rsidP="00B24080">
            <w:pPr>
              <w:autoSpaceDE w:val="0"/>
              <w:autoSpaceDN w:val="0"/>
              <w:adjustRightInd w:val="0"/>
              <w:rPr>
                <w:rFonts w:ascii="Times New Roman" w:hAnsi="Times New Roman" w:cs="Times New Roman"/>
                <w:sz w:val="24"/>
                <w:szCs w:val="24"/>
              </w:rPr>
            </w:pPr>
          </w:p>
          <w:p w:rsidR="00B24080" w:rsidRPr="00B24080" w:rsidRDefault="00B24080" w:rsidP="00B24080">
            <w:pPr>
              <w:autoSpaceDE w:val="0"/>
              <w:autoSpaceDN w:val="0"/>
              <w:adjustRightInd w:val="0"/>
              <w:rPr>
                <w:rFonts w:ascii="Times New Roman" w:hAnsi="Times New Roman" w:cs="Times New Roman"/>
                <w:sz w:val="24"/>
                <w:szCs w:val="24"/>
              </w:rPr>
            </w:pPr>
          </w:p>
          <w:p w:rsidR="00B24080" w:rsidRPr="00B24080" w:rsidRDefault="00B24080" w:rsidP="00B24080">
            <w:pPr>
              <w:autoSpaceDE w:val="0"/>
              <w:autoSpaceDN w:val="0"/>
              <w:adjustRightInd w:val="0"/>
              <w:rPr>
                <w:rFonts w:ascii="Times New Roman" w:hAnsi="Times New Roman" w:cs="Times New Roman"/>
                <w:sz w:val="24"/>
                <w:szCs w:val="24"/>
              </w:rPr>
            </w:pPr>
          </w:p>
          <w:p w:rsidR="00B24080" w:rsidRPr="00B24080" w:rsidRDefault="00B24080" w:rsidP="00B24080">
            <w:pPr>
              <w:autoSpaceDE w:val="0"/>
              <w:autoSpaceDN w:val="0"/>
              <w:adjustRightInd w:val="0"/>
              <w:rPr>
                <w:rFonts w:ascii="Times New Roman" w:hAnsi="Times New Roman" w:cs="Times New Roman"/>
                <w:sz w:val="24"/>
                <w:szCs w:val="24"/>
              </w:rPr>
            </w:pPr>
          </w:p>
          <w:p w:rsidR="00B24080" w:rsidRPr="00B24080" w:rsidRDefault="00B24080" w:rsidP="00B24080">
            <w:pPr>
              <w:autoSpaceDE w:val="0"/>
              <w:autoSpaceDN w:val="0"/>
              <w:adjustRightInd w:val="0"/>
              <w:rPr>
                <w:rFonts w:ascii="Times New Roman" w:hAnsi="Times New Roman" w:cs="Times New Roman"/>
                <w:sz w:val="24"/>
                <w:szCs w:val="24"/>
              </w:rPr>
            </w:pPr>
          </w:p>
          <w:p w:rsidR="00B24080" w:rsidRPr="00B24080" w:rsidRDefault="00B24080" w:rsidP="00B24080">
            <w:pPr>
              <w:autoSpaceDE w:val="0"/>
              <w:autoSpaceDN w:val="0"/>
              <w:adjustRightInd w:val="0"/>
              <w:rPr>
                <w:rFonts w:ascii="Times New Roman" w:hAnsi="Times New Roman" w:cs="Times New Roman"/>
                <w:sz w:val="24"/>
                <w:szCs w:val="24"/>
              </w:rPr>
            </w:pPr>
          </w:p>
          <w:p w:rsidR="00B24080" w:rsidRPr="00B24080" w:rsidRDefault="00B24080" w:rsidP="00B24080">
            <w:pPr>
              <w:autoSpaceDE w:val="0"/>
              <w:autoSpaceDN w:val="0"/>
              <w:adjustRightInd w:val="0"/>
              <w:rPr>
                <w:rFonts w:ascii="Times New Roman" w:hAnsi="Times New Roman" w:cs="Times New Roman"/>
                <w:sz w:val="24"/>
                <w:szCs w:val="24"/>
              </w:rPr>
            </w:pPr>
          </w:p>
          <w:p w:rsidR="00B24080" w:rsidRPr="00B24080" w:rsidRDefault="00B24080"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Trop fortes pressions de </w:t>
            </w:r>
            <w:r w:rsidRPr="00B24080">
              <w:rPr>
                <w:rFonts w:ascii="Times New Roman" w:hAnsi="Times New Roman" w:cs="Times New Roman"/>
                <w:sz w:val="24"/>
                <w:szCs w:val="24"/>
              </w:rPr>
              <w:t>service</w:t>
            </w:r>
          </w:p>
          <w:p w:rsidR="00B24080" w:rsidRPr="00B24080" w:rsidRDefault="00B24080" w:rsidP="00B24080">
            <w:pPr>
              <w:autoSpaceDE w:val="0"/>
              <w:autoSpaceDN w:val="0"/>
              <w:adjustRightInd w:val="0"/>
              <w:jc w:val="both"/>
              <w:rPr>
                <w:rFonts w:ascii="Times New Roman" w:hAnsi="Times New Roman" w:cs="Times New Roman"/>
                <w:sz w:val="24"/>
                <w:szCs w:val="24"/>
              </w:rPr>
            </w:pPr>
          </w:p>
        </w:tc>
        <w:tc>
          <w:tcPr>
            <w:tcW w:w="3717" w:type="dxa"/>
            <w:tcBorders>
              <w:top w:val="single" w:sz="4" w:space="0" w:color="auto"/>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sidRPr="00B24080">
              <w:rPr>
                <w:rFonts w:ascii="Times New Roman" w:hAnsi="Times New Roman" w:cs="Times New Roman"/>
                <w:sz w:val="24"/>
                <w:szCs w:val="24"/>
              </w:rPr>
              <w:t>Contrôler les pressions de</w:t>
            </w:r>
            <w:r>
              <w:rPr>
                <w:rFonts w:ascii="Times New Roman" w:hAnsi="Times New Roman" w:cs="Times New Roman"/>
                <w:sz w:val="24"/>
                <w:szCs w:val="24"/>
              </w:rPr>
              <w:t xml:space="preserve"> </w:t>
            </w:r>
            <w:r w:rsidRPr="00B24080">
              <w:rPr>
                <w:rFonts w:ascii="Times New Roman" w:hAnsi="Times New Roman" w:cs="Times New Roman"/>
                <w:sz w:val="24"/>
                <w:szCs w:val="24"/>
              </w:rPr>
              <w:t xml:space="preserve">service figurant sur la </w:t>
            </w:r>
            <w:r>
              <w:rPr>
                <w:rFonts w:ascii="Times New Roman" w:hAnsi="Times New Roman" w:cs="Times New Roman"/>
                <w:sz w:val="24"/>
                <w:szCs w:val="24"/>
              </w:rPr>
              <w:t xml:space="preserve">plaque </w:t>
            </w:r>
            <w:r w:rsidRPr="00B24080">
              <w:rPr>
                <w:rFonts w:ascii="Times New Roman" w:hAnsi="Times New Roman" w:cs="Times New Roman"/>
                <w:sz w:val="24"/>
                <w:szCs w:val="24"/>
              </w:rPr>
              <w:t>d’identification</w:t>
            </w:r>
          </w:p>
          <w:p w:rsidR="00B24080" w:rsidRPr="00B24080" w:rsidRDefault="00B24080" w:rsidP="00B24080">
            <w:pPr>
              <w:autoSpaceDE w:val="0"/>
              <w:autoSpaceDN w:val="0"/>
              <w:adjustRightInd w:val="0"/>
              <w:jc w:val="both"/>
              <w:rPr>
                <w:rFonts w:ascii="Times New Roman" w:hAnsi="Times New Roman" w:cs="Times New Roman"/>
                <w:b/>
                <w:bCs/>
                <w:sz w:val="24"/>
                <w:szCs w:val="24"/>
              </w:rPr>
            </w:pPr>
          </w:p>
        </w:tc>
      </w:tr>
      <w:tr w:rsidR="00B24080" w:rsidRPr="00B24080" w:rsidTr="00315D4E">
        <w:trPr>
          <w:trHeight w:val="300"/>
          <w:jc w:val="center"/>
        </w:trPr>
        <w:tc>
          <w:tcPr>
            <w:tcW w:w="2376" w:type="dxa"/>
            <w:vMerge/>
            <w:tcBorders>
              <w:top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Trop hautes / trop basses </w:t>
            </w:r>
            <w:r w:rsidRPr="00B24080">
              <w:rPr>
                <w:rFonts w:ascii="Times New Roman" w:hAnsi="Times New Roman" w:cs="Times New Roman"/>
                <w:sz w:val="24"/>
                <w:szCs w:val="24"/>
              </w:rPr>
              <w:t>températures de service</w:t>
            </w:r>
          </w:p>
          <w:p w:rsidR="00B24080" w:rsidRPr="00B24080" w:rsidRDefault="00B24080" w:rsidP="00B24080">
            <w:pPr>
              <w:autoSpaceDE w:val="0"/>
              <w:autoSpaceDN w:val="0"/>
              <w:adjustRightInd w:val="0"/>
              <w:jc w:val="both"/>
              <w:rPr>
                <w:rFonts w:ascii="Times New Roman" w:hAnsi="Times New Roman" w:cs="Times New Roman"/>
                <w:sz w:val="24"/>
                <w:szCs w:val="24"/>
              </w:rPr>
            </w:pPr>
          </w:p>
        </w:tc>
        <w:tc>
          <w:tcPr>
            <w:tcW w:w="3717" w:type="dxa"/>
            <w:tcBorders>
              <w:top w:val="single" w:sz="4" w:space="0" w:color="auto"/>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sidRPr="00B24080">
              <w:rPr>
                <w:rFonts w:ascii="Times New Roman" w:hAnsi="Times New Roman" w:cs="Times New Roman"/>
                <w:sz w:val="24"/>
                <w:szCs w:val="24"/>
              </w:rPr>
              <w:t>Contrôler les températures</w:t>
            </w:r>
            <w:r>
              <w:rPr>
                <w:rFonts w:ascii="Times New Roman" w:hAnsi="Times New Roman" w:cs="Times New Roman"/>
                <w:sz w:val="24"/>
                <w:szCs w:val="24"/>
              </w:rPr>
              <w:t xml:space="preserve"> de service figurant </w:t>
            </w:r>
            <w:r w:rsidRPr="00B24080">
              <w:rPr>
                <w:rFonts w:ascii="Times New Roman" w:hAnsi="Times New Roman" w:cs="Times New Roman"/>
                <w:sz w:val="24"/>
                <w:szCs w:val="24"/>
              </w:rPr>
              <w:t>sur la plaque d’identification</w:t>
            </w:r>
          </w:p>
          <w:p w:rsidR="00B24080" w:rsidRPr="00B24080" w:rsidRDefault="00B24080" w:rsidP="00314DEC">
            <w:pPr>
              <w:autoSpaceDE w:val="0"/>
              <w:autoSpaceDN w:val="0"/>
              <w:adjustRightInd w:val="0"/>
              <w:jc w:val="both"/>
              <w:rPr>
                <w:rFonts w:ascii="Times New Roman" w:hAnsi="Times New Roman" w:cs="Times New Roman"/>
                <w:b/>
                <w:bCs/>
                <w:sz w:val="24"/>
                <w:szCs w:val="24"/>
              </w:rPr>
            </w:pPr>
          </w:p>
        </w:tc>
      </w:tr>
      <w:tr w:rsidR="00B24080" w:rsidRPr="00B24080" w:rsidTr="00315D4E">
        <w:trPr>
          <w:trHeight w:val="315"/>
          <w:jc w:val="center"/>
        </w:trPr>
        <w:tc>
          <w:tcPr>
            <w:tcW w:w="2376" w:type="dxa"/>
            <w:vMerge/>
          </w:tcPr>
          <w:p w:rsidR="00B24080" w:rsidRPr="00B24080" w:rsidRDefault="00B24080"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B24080" w:rsidRPr="00B24080" w:rsidRDefault="00B24080" w:rsidP="00B24080">
            <w:pPr>
              <w:autoSpaceDE w:val="0"/>
              <w:autoSpaceDN w:val="0"/>
              <w:adjustRightInd w:val="0"/>
              <w:jc w:val="both"/>
              <w:rPr>
                <w:rFonts w:ascii="Times New Roman" w:hAnsi="Times New Roman" w:cs="Times New Roman"/>
                <w:sz w:val="24"/>
                <w:szCs w:val="24"/>
              </w:rPr>
            </w:pPr>
            <w:r w:rsidRPr="00B24080">
              <w:rPr>
                <w:rFonts w:ascii="Times New Roman" w:hAnsi="Times New Roman" w:cs="Times New Roman"/>
                <w:sz w:val="24"/>
                <w:szCs w:val="24"/>
              </w:rPr>
              <w:t>Joints mal positionnés</w:t>
            </w:r>
          </w:p>
        </w:tc>
        <w:tc>
          <w:tcPr>
            <w:tcW w:w="3717" w:type="dxa"/>
            <w:tcBorders>
              <w:top w:val="single" w:sz="4" w:space="0" w:color="auto"/>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sidRPr="00B24080">
              <w:rPr>
                <w:rFonts w:ascii="Times New Roman" w:hAnsi="Times New Roman" w:cs="Times New Roman"/>
                <w:sz w:val="24"/>
                <w:szCs w:val="24"/>
              </w:rPr>
              <w:t xml:space="preserve">Ouvrir l'échangeur de chaleur à </w:t>
            </w:r>
            <w:r w:rsidRPr="00B24080">
              <w:rPr>
                <w:rFonts w:ascii="Times New Roman" w:hAnsi="Times New Roman" w:cs="Times New Roman"/>
                <w:sz w:val="24"/>
                <w:szCs w:val="24"/>
              </w:rPr>
              <w:lastRenderedPageBreak/>
              <w:t>plaques et</w:t>
            </w:r>
            <w:r>
              <w:rPr>
                <w:rFonts w:ascii="Times New Roman" w:hAnsi="Times New Roman" w:cs="Times New Roman"/>
                <w:sz w:val="24"/>
                <w:szCs w:val="24"/>
              </w:rPr>
              <w:t xml:space="preserve"> </w:t>
            </w:r>
            <w:r w:rsidRPr="00B24080">
              <w:rPr>
                <w:rFonts w:ascii="Times New Roman" w:hAnsi="Times New Roman" w:cs="Times New Roman"/>
                <w:sz w:val="24"/>
                <w:szCs w:val="24"/>
              </w:rPr>
              <w:t>contrôler la position des joints</w:t>
            </w:r>
          </w:p>
          <w:p w:rsidR="00B24080" w:rsidRPr="00B24080" w:rsidRDefault="00B24080" w:rsidP="00314DEC">
            <w:pPr>
              <w:autoSpaceDE w:val="0"/>
              <w:autoSpaceDN w:val="0"/>
              <w:adjustRightInd w:val="0"/>
              <w:jc w:val="both"/>
              <w:rPr>
                <w:rFonts w:ascii="Times New Roman" w:hAnsi="Times New Roman" w:cs="Times New Roman"/>
                <w:b/>
                <w:bCs/>
                <w:sz w:val="24"/>
                <w:szCs w:val="24"/>
              </w:rPr>
            </w:pPr>
          </w:p>
        </w:tc>
      </w:tr>
      <w:tr w:rsidR="00B24080" w:rsidRPr="00B24080" w:rsidTr="00315D4E">
        <w:trPr>
          <w:trHeight w:val="165"/>
          <w:jc w:val="center"/>
        </w:trPr>
        <w:tc>
          <w:tcPr>
            <w:tcW w:w="2376" w:type="dxa"/>
            <w:vMerge/>
          </w:tcPr>
          <w:p w:rsidR="00B24080" w:rsidRPr="00B24080" w:rsidRDefault="00B24080"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B24080" w:rsidRPr="00B24080" w:rsidRDefault="00B24080" w:rsidP="00B24080">
            <w:pPr>
              <w:autoSpaceDE w:val="0"/>
              <w:autoSpaceDN w:val="0"/>
              <w:adjustRightInd w:val="0"/>
              <w:jc w:val="both"/>
              <w:rPr>
                <w:rFonts w:ascii="Times New Roman" w:hAnsi="Times New Roman" w:cs="Times New Roman"/>
                <w:sz w:val="24"/>
                <w:szCs w:val="24"/>
              </w:rPr>
            </w:pPr>
            <w:r w:rsidRPr="00B24080">
              <w:rPr>
                <w:rFonts w:ascii="Times New Roman" w:hAnsi="Times New Roman" w:cs="Times New Roman"/>
                <w:sz w:val="24"/>
                <w:szCs w:val="24"/>
              </w:rPr>
              <w:t>Joints encrassés</w:t>
            </w:r>
          </w:p>
        </w:tc>
        <w:tc>
          <w:tcPr>
            <w:tcW w:w="3717" w:type="dxa"/>
            <w:tcBorders>
              <w:top w:val="single" w:sz="4" w:space="0" w:color="auto"/>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Ouvrir l'échangeur de </w:t>
            </w:r>
            <w:r w:rsidRPr="00B24080">
              <w:rPr>
                <w:rFonts w:ascii="Times New Roman" w:hAnsi="Times New Roman" w:cs="Times New Roman"/>
                <w:sz w:val="24"/>
                <w:szCs w:val="24"/>
              </w:rPr>
              <w:t>chaleur à plaques et</w:t>
            </w:r>
            <w:r>
              <w:rPr>
                <w:rFonts w:ascii="Times New Roman" w:hAnsi="Times New Roman" w:cs="Times New Roman"/>
                <w:sz w:val="24"/>
                <w:szCs w:val="24"/>
              </w:rPr>
              <w:t xml:space="preserve"> </w:t>
            </w:r>
            <w:r w:rsidRPr="00B24080">
              <w:rPr>
                <w:rFonts w:ascii="Times New Roman" w:hAnsi="Times New Roman" w:cs="Times New Roman"/>
                <w:sz w:val="24"/>
                <w:szCs w:val="24"/>
              </w:rPr>
              <w:t>nettoyer les joints</w:t>
            </w:r>
          </w:p>
          <w:p w:rsidR="00B24080" w:rsidRPr="00B24080" w:rsidRDefault="00B24080" w:rsidP="00314DEC">
            <w:pPr>
              <w:autoSpaceDE w:val="0"/>
              <w:autoSpaceDN w:val="0"/>
              <w:adjustRightInd w:val="0"/>
              <w:jc w:val="both"/>
              <w:rPr>
                <w:rFonts w:ascii="Times New Roman" w:hAnsi="Times New Roman" w:cs="Times New Roman"/>
                <w:b/>
                <w:bCs/>
                <w:sz w:val="24"/>
                <w:szCs w:val="24"/>
              </w:rPr>
            </w:pPr>
          </w:p>
        </w:tc>
      </w:tr>
      <w:tr w:rsidR="00B24080" w:rsidRPr="00B24080" w:rsidTr="00315D4E">
        <w:trPr>
          <w:trHeight w:val="150"/>
          <w:jc w:val="center"/>
        </w:trPr>
        <w:tc>
          <w:tcPr>
            <w:tcW w:w="2376" w:type="dxa"/>
            <w:vMerge/>
          </w:tcPr>
          <w:p w:rsidR="00B24080" w:rsidRPr="00B24080" w:rsidRDefault="00B24080"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sidRPr="00B24080">
              <w:rPr>
                <w:rFonts w:ascii="Times New Roman" w:hAnsi="Times New Roman" w:cs="Times New Roman"/>
                <w:sz w:val="24"/>
                <w:szCs w:val="24"/>
              </w:rPr>
              <w:t>Joints défectueux ou durcis</w:t>
            </w:r>
          </w:p>
          <w:p w:rsidR="00B24080" w:rsidRPr="00B24080" w:rsidRDefault="00B24080" w:rsidP="00B24080">
            <w:pPr>
              <w:autoSpaceDE w:val="0"/>
              <w:autoSpaceDN w:val="0"/>
              <w:adjustRightInd w:val="0"/>
              <w:jc w:val="both"/>
              <w:rPr>
                <w:rFonts w:ascii="Times New Roman" w:hAnsi="Times New Roman" w:cs="Times New Roman"/>
                <w:sz w:val="24"/>
                <w:szCs w:val="24"/>
              </w:rPr>
            </w:pPr>
          </w:p>
        </w:tc>
        <w:tc>
          <w:tcPr>
            <w:tcW w:w="3717" w:type="dxa"/>
            <w:tcBorders>
              <w:top w:val="single" w:sz="4" w:space="0" w:color="auto"/>
              <w:bottom w:val="single" w:sz="4" w:space="0" w:color="auto"/>
            </w:tcBorders>
          </w:tcPr>
          <w:p w:rsidR="00B24080" w:rsidRPr="00B24080" w:rsidRDefault="00B24080" w:rsidP="00B24080">
            <w:pPr>
              <w:autoSpaceDE w:val="0"/>
              <w:autoSpaceDN w:val="0"/>
              <w:adjustRightInd w:val="0"/>
              <w:rPr>
                <w:rFonts w:ascii="Times New Roman" w:hAnsi="Times New Roman" w:cs="Times New Roman"/>
                <w:sz w:val="24"/>
                <w:szCs w:val="24"/>
              </w:rPr>
            </w:pPr>
            <w:r w:rsidRPr="00B24080">
              <w:rPr>
                <w:rFonts w:ascii="Times New Roman" w:hAnsi="Times New Roman" w:cs="Times New Roman"/>
                <w:sz w:val="24"/>
                <w:szCs w:val="24"/>
              </w:rPr>
              <w:t>Ouvrir l'échangeur de</w:t>
            </w:r>
            <w:r>
              <w:rPr>
                <w:rFonts w:ascii="Times New Roman" w:hAnsi="Times New Roman" w:cs="Times New Roman"/>
                <w:sz w:val="24"/>
                <w:szCs w:val="24"/>
              </w:rPr>
              <w:t xml:space="preserve"> chaleur à plaques et </w:t>
            </w:r>
            <w:r w:rsidRPr="00B24080">
              <w:rPr>
                <w:rFonts w:ascii="Times New Roman" w:hAnsi="Times New Roman" w:cs="Times New Roman"/>
                <w:sz w:val="24"/>
                <w:szCs w:val="24"/>
              </w:rPr>
              <w:t>remplacer les joints</w:t>
            </w:r>
          </w:p>
          <w:p w:rsidR="00B24080" w:rsidRPr="00B24080" w:rsidRDefault="00B24080" w:rsidP="00314DEC">
            <w:pPr>
              <w:autoSpaceDE w:val="0"/>
              <w:autoSpaceDN w:val="0"/>
              <w:adjustRightInd w:val="0"/>
              <w:jc w:val="both"/>
              <w:rPr>
                <w:rFonts w:ascii="Times New Roman" w:hAnsi="Times New Roman" w:cs="Times New Roman"/>
                <w:b/>
                <w:bCs/>
                <w:sz w:val="24"/>
                <w:szCs w:val="24"/>
              </w:rPr>
            </w:pPr>
          </w:p>
        </w:tc>
      </w:tr>
      <w:tr w:rsidR="00A80B82" w:rsidRPr="00B24080" w:rsidTr="002C774D">
        <w:trPr>
          <w:trHeight w:val="1132"/>
          <w:jc w:val="center"/>
        </w:trPr>
        <w:tc>
          <w:tcPr>
            <w:tcW w:w="2376" w:type="dxa"/>
            <w:vMerge w:val="restart"/>
          </w:tcPr>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Défaut d'étanchéité entre</w:t>
            </w:r>
            <w:r>
              <w:rPr>
                <w:rFonts w:ascii="Times New Roman" w:hAnsi="Times New Roman" w:cs="Times New Roman"/>
                <w:sz w:val="24"/>
                <w:szCs w:val="18"/>
              </w:rPr>
              <w:t xml:space="preserve"> </w:t>
            </w:r>
            <w:r w:rsidRPr="00A80B82">
              <w:rPr>
                <w:rFonts w:ascii="Times New Roman" w:hAnsi="Times New Roman" w:cs="Times New Roman"/>
                <w:sz w:val="24"/>
                <w:szCs w:val="18"/>
              </w:rPr>
              <w:t>les plaques de l'échangeur</w:t>
            </w:r>
            <w:r>
              <w:rPr>
                <w:rFonts w:ascii="Times New Roman" w:hAnsi="Times New Roman" w:cs="Times New Roman"/>
                <w:sz w:val="24"/>
                <w:szCs w:val="18"/>
              </w:rPr>
              <w:t xml:space="preserve"> </w:t>
            </w:r>
            <w:r w:rsidRPr="00A80B82">
              <w:rPr>
                <w:rFonts w:ascii="Times New Roman" w:hAnsi="Times New Roman" w:cs="Times New Roman"/>
                <w:sz w:val="24"/>
                <w:szCs w:val="18"/>
              </w:rPr>
              <w:t>et le bâti, les plaques de</w:t>
            </w:r>
            <w:r>
              <w:rPr>
                <w:rFonts w:ascii="Times New Roman" w:hAnsi="Times New Roman" w:cs="Times New Roman"/>
                <w:sz w:val="24"/>
                <w:szCs w:val="18"/>
              </w:rPr>
              <w:t xml:space="preserve"> </w:t>
            </w:r>
            <w:r w:rsidRPr="00A80B82">
              <w:rPr>
                <w:rFonts w:ascii="Times New Roman" w:hAnsi="Times New Roman" w:cs="Times New Roman"/>
                <w:sz w:val="24"/>
                <w:szCs w:val="18"/>
              </w:rPr>
              <w:t>renfort et les éléments</w:t>
            </w:r>
          </w:p>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intermédiaires</w:t>
            </w:r>
          </w:p>
          <w:p w:rsidR="00A80B82" w:rsidRPr="00A80B82" w:rsidRDefault="00A80B82" w:rsidP="00B24080">
            <w:pPr>
              <w:autoSpaceDE w:val="0"/>
              <w:autoSpaceDN w:val="0"/>
              <w:adjustRightInd w:val="0"/>
              <w:rPr>
                <w:rFonts w:ascii="Times New Roman" w:hAnsi="Times New Roman" w:cs="Times New Roman"/>
                <w:sz w:val="24"/>
                <w:szCs w:val="18"/>
              </w:rPr>
            </w:pPr>
          </w:p>
          <w:p w:rsidR="00A80B82" w:rsidRPr="00A80B82" w:rsidRDefault="00A80B82" w:rsidP="00B24080">
            <w:pPr>
              <w:autoSpaceDE w:val="0"/>
              <w:autoSpaceDN w:val="0"/>
              <w:adjustRightInd w:val="0"/>
              <w:rPr>
                <w:rFonts w:ascii="Times New Roman" w:hAnsi="Times New Roman" w:cs="Times New Roman"/>
                <w:sz w:val="24"/>
                <w:szCs w:val="18"/>
              </w:rPr>
            </w:pPr>
          </w:p>
          <w:p w:rsidR="00A80B82" w:rsidRPr="00A80B82" w:rsidRDefault="00A80B82" w:rsidP="00B24080">
            <w:pPr>
              <w:autoSpaceDE w:val="0"/>
              <w:autoSpaceDN w:val="0"/>
              <w:adjustRightInd w:val="0"/>
              <w:rPr>
                <w:rFonts w:ascii="Times New Roman" w:hAnsi="Times New Roman" w:cs="Times New Roman"/>
                <w:sz w:val="24"/>
                <w:szCs w:val="18"/>
              </w:rPr>
            </w:pPr>
          </w:p>
          <w:p w:rsidR="00A80B82" w:rsidRPr="00A80B82" w:rsidRDefault="00A80B82"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Joints ou joints annulaires</w:t>
            </w:r>
          </w:p>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 xml:space="preserve">mal </w:t>
            </w:r>
          </w:p>
          <w:p w:rsidR="00A80B82" w:rsidRPr="00A80B82" w:rsidRDefault="00A80B82" w:rsidP="00B24080">
            <w:pPr>
              <w:autoSpaceDE w:val="0"/>
              <w:autoSpaceDN w:val="0"/>
              <w:adjustRightInd w:val="0"/>
              <w:rPr>
                <w:rFonts w:ascii="Times New Roman" w:hAnsi="Times New Roman" w:cs="Times New Roman"/>
                <w:sz w:val="24"/>
                <w:szCs w:val="18"/>
              </w:rPr>
            </w:pPr>
          </w:p>
          <w:p w:rsidR="00A80B82" w:rsidRPr="00A80B82" w:rsidRDefault="00A80B82" w:rsidP="00B24080">
            <w:pPr>
              <w:autoSpaceDE w:val="0"/>
              <w:autoSpaceDN w:val="0"/>
              <w:adjustRightInd w:val="0"/>
              <w:rPr>
                <w:rFonts w:ascii="Times New Roman" w:hAnsi="Times New Roman" w:cs="Times New Roman"/>
                <w:sz w:val="24"/>
                <w:szCs w:val="18"/>
              </w:rPr>
            </w:pPr>
          </w:p>
          <w:p w:rsidR="00A80B82" w:rsidRPr="00A80B82" w:rsidRDefault="00A80B82" w:rsidP="00B24080">
            <w:pPr>
              <w:autoSpaceDE w:val="0"/>
              <w:autoSpaceDN w:val="0"/>
              <w:adjustRightInd w:val="0"/>
              <w:rPr>
                <w:rFonts w:ascii="Times New Roman" w:hAnsi="Times New Roman" w:cs="Times New Roman"/>
                <w:sz w:val="24"/>
                <w:szCs w:val="18"/>
              </w:rPr>
            </w:pPr>
          </w:p>
          <w:p w:rsidR="00A80B82" w:rsidRPr="00A80B82" w:rsidRDefault="00A80B82" w:rsidP="00B24080">
            <w:pPr>
              <w:autoSpaceDE w:val="0"/>
              <w:autoSpaceDN w:val="0"/>
              <w:adjustRightInd w:val="0"/>
              <w:rPr>
                <w:rFonts w:ascii="Times New Roman" w:hAnsi="Times New Roman" w:cs="Times New Roman"/>
                <w:sz w:val="24"/>
                <w:szCs w:val="24"/>
              </w:rPr>
            </w:pPr>
          </w:p>
        </w:tc>
        <w:tc>
          <w:tcPr>
            <w:tcW w:w="3717" w:type="dxa"/>
            <w:tcBorders>
              <w:top w:val="single" w:sz="4" w:space="0" w:color="auto"/>
              <w:bottom w:val="single" w:sz="4" w:space="0" w:color="auto"/>
            </w:tcBorders>
          </w:tcPr>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Ouvrir l'échangeur de</w:t>
            </w:r>
            <w:r>
              <w:rPr>
                <w:rFonts w:ascii="Times New Roman" w:hAnsi="Times New Roman" w:cs="Times New Roman"/>
                <w:sz w:val="24"/>
                <w:szCs w:val="18"/>
              </w:rPr>
              <w:t xml:space="preserve"> chaleur  </w:t>
            </w:r>
            <w:r w:rsidRPr="00A80B82">
              <w:rPr>
                <w:rFonts w:ascii="Times New Roman" w:hAnsi="Times New Roman" w:cs="Times New Roman"/>
                <w:sz w:val="24"/>
                <w:szCs w:val="18"/>
              </w:rPr>
              <w:t>à plaques,</w:t>
            </w:r>
            <w:r>
              <w:rPr>
                <w:rFonts w:ascii="Times New Roman" w:hAnsi="Times New Roman" w:cs="Times New Roman"/>
                <w:sz w:val="24"/>
                <w:szCs w:val="18"/>
              </w:rPr>
              <w:t xml:space="preserve"> </w:t>
            </w:r>
            <w:r w:rsidRPr="00A80B82">
              <w:rPr>
                <w:rFonts w:ascii="Times New Roman" w:hAnsi="Times New Roman" w:cs="Times New Roman"/>
                <w:sz w:val="24"/>
                <w:szCs w:val="18"/>
              </w:rPr>
              <w:t>corriger la position des</w:t>
            </w:r>
          </w:p>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joints et des joints annulaires</w:t>
            </w:r>
          </w:p>
          <w:p w:rsidR="00A80B82" w:rsidRPr="00A80B82" w:rsidRDefault="00A80B82" w:rsidP="00B24080">
            <w:pPr>
              <w:autoSpaceDE w:val="0"/>
              <w:autoSpaceDN w:val="0"/>
              <w:adjustRightInd w:val="0"/>
              <w:rPr>
                <w:rFonts w:ascii="Times New Roman" w:hAnsi="Times New Roman" w:cs="Times New Roman"/>
                <w:sz w:val="24"/>
                <w:szCs w:val="18"/>
              </w:rPr>
            </w:pPr>
          </w:p>
          <w:p w:rsidR="00A80B82" w:rsidRPr="00A80B82" w:rsidRDefault="00A80B82" w:rsidP="00B24080">
            <w:pPr>
              <w:autoSpaceDE w:val="0"/>
              <w:autoSpaceDN w:val="0"/>
              <w:adjustRightInd w:val="0"/>
              <w:rPr>
                <w:rFonts w:ascii="Times New Roman" w:hAnsi="Times New Roman" w:cs="Times New Roman"/>
                <w:sz w:val="24"/>
                <w:szCs w:val="24"/>
              </w:rPr>
            </w:pPr>
          </w:p>
        </w:tc>
      </w:tr>
      <w:tr w:rsidR="00A80B82" w:rsidRPr="00B24080" w:rsidTr="00315D4E">
        <w:trPr>
          <w:trHeight w:val="945"/>
          <w:jc w:val="center"/>
        </w:trPr>
        <w:tc>
          <w:tcPr>
            <w:tcW w:w="2376" w:type="dxa"/>
            <w:vMerge/>
          </w:tcPr>
          <w:p w:rsidR="00A80B82" w:rsidRPr="00A80B82" w:rsidRDefault="00A80B82" w:rsidP="00B24080">
            <w:pPr>
              <w:autoSpaceDE w:val="0"/>
              <w:autoSpaceDN w:val="0"/>
              <w:adjustRightInd w:val="0"/>
              <w:rPr>
                <w:rFonts w:ascii="Times New Roman" w:hAnsi="Times New Roman" w:cs="Times New Roman"/>
                <w:sz w:val="24"/>
                <w:szCs w:val="18"/>
              </w:rPr>
            </w:pPr>
          </w:p>
        </w:tc>
        <w:tc>
          <w:tcPr>
            <w:tcW w:w="3828" w:type="dxa"/>
            <w:tcBorders>
              <w:top w:val="single" w:sz="4" w:space="0" w:color="auto"/>
              <w:bottom w:val="single" w:sz="4" w:space="0" w:color="auto"/>
            </w:tcBorders>
          </w:tcPr>
          <w:p w:rsidR="00A80B82" w:rsidRPr="00A80B82" w:rsidRDefault="00A80B82" w:rsidP="00B24080">
            <w:pPr>
              <w:autoSpaceDE w:val="0"/>
              <w:autoSpaceDN w:val="0"/>
              <w:adjustRightInd w:val="0"/>
              <w:rPr>
                <w:rFonts w:ascii="Times New Roman" w:hAnsi="Times New Roman" w:cs="Times New Roman"/>
                <w:sz w:val="24"/>
                <w:szCs w:val="18"/>
              </w:rPr>
            </w:pPr>
          </w:p>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Joints ou joints annulaires</w:t>
            </w:r>
            <w:r>
              <w:rPr>
                <w:rFonts w:ascii="Times New Roman" w:hAnsi="Times New Roman" w:cs="Times New Roman"/>
                <w:sz w:val="24"/>
                <w:szCs w:val="18"/>
              </w:rPr>
              <w:t xml:space="preserve"> </w:t>
            </w:r>
            <w:r w:rsidRPr="00A80B82">
              <w:rPr>
                <w:rFonts w:ascii="Times New Roman" w:hAnsi="Times New Roman" w:cs="Times New Roman"/>
                <w:sz w:val="24"/>
                <w:szCs w:val="18"/>
              </w:rPr>
              <w:t>encrassés</w:t>
            </w:r>
          </w:p>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 xml:space="preserve">positionnés </w:t>
            </w:r>
          </w:p>
          <w:p w:rsidR="00A80B82" w:rsidRPr="00A80B82" w:rsidRDefault="00A80B82" w:rsidP="00B24080">
            <w:pPr>
              <w:autoSpaceDE w:val="0"/>
              <w:autoSpaceDN w:val="0"/>
              <w:adjustRightInd w:val="0"/>
              <w:rPr>
                <w:rFonts w:ascii="Times New Roman" w:hAnsi="Times New Roman" w:cs="Times New Roman"/>
                <w:sz w:val="24"/>
                <w:szCs w:val="18"/>
              </w:rPr>
            </w:pPr>
          </w:p>
        </w:tc>
        <w:tc>
          <w:tcPr>
            <w:tcW w:w="3717" w:type="dxa"/>
            <w:tcBorders>
              <w:top w:val="single" w:sz="4" w:space="0" w:color="auto"/>
              <w:bottom w:val="single" w:sz="4" w:space="0" w:color="auto"/>
            </w:tcBorders>
          </w:tcPr>
          <w:p w:rsidR="00A80B82" w:rsidRPr="00A80B82" w:rsidRDefault="00A80B82" w:rsidP="00B24080">
            <w:pPr>
              <w:autoSpaceDE w:val="0"/>
              <w:autoSpaceDN w:val="0"/>
              <w:adjustRightInd w:val="0"/>
              <w:rPr>
                <w:rFonts w:ascii="Times New Roman" w:hAnsi="Times New Roman" w:cs="Times New Roman"/>
                <w:sz w:val="24"/>
                <w:szCs w:val="18"/>
              </w:rPr>
            </w:pPr>
          </w:p>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Ouvrir l'échangeur de</w:t>
            </w:r>
            <w:r>
              <w:rPr>
                <w:rFonts w:ascii="Times New Roman" w:hAnsi="Times New Roman" w:cs="Times New Roman"/>
                <w:sz w:val="24"/>
                <w:szCs w:val="18"/>
              </w:rPr>
              <w:t xml:space="preserve"> </w:t>
            </w:r>
            <w:r w:rsidRPr="00A80B82">
              <w:rPr>
                <w:rFonts w:ascii="Times New Roman" w:hAnsi="Times New Roman" w:cs="Times New Roman"/>
                <w:sz w:val="24"/>
                <w:szCs w:val="18"/>
              </w:rPr>
              <w:t>chaleur à plaques, nettoyer</w:t>
            </w:r>
            <w:r>
              <w:rPr>
                <w:rFonts w:ascii="Times New Roman" w:hAnsi="Times New Roman" w:cs="Times New Roman"/>
                <w:sz w:val="24"/>
                <w:szCs w:val="18"/>
              </w:rPr>
              <w:t xml:space="preserve"> </w:t>
            </w:r>
            <w:r w:rsidRPr="00A80B82">
              <w:rPr>
                <w:rFonts w:ascii="Times New Roman" w:hAnsi="Times New Roman" w:cs="Times New Roman"/>
                <w:sz w:val="24"/>
                <w:szCs w:val="18"/>
              </w:rPr>
              <w:t>les joints et les joints annulaires</w:t>
            </w:r>
          </w:p>
          <w:p w:rsidR="00A80B82" w:rsidRPr="00A80B82" w:rsidRDefault="00A80B82" w:rsidP="00B24080">
            <w:pPr>
              <w:autoSpaceDE w:val="0"/>
              <w:autoSpaceDN w:val="0"/>
              <w:adjustRightInd w:val="0"/>
              <w:rPr>
                <w:rFonts w:ascii="Times New Roman" w:hAnsi="Times New Roman" w:cs="Times New Roman"/>
                <w:sz w:val="24"/>
                <w:szCs w:val="18"/>
              </w:rPr>
            </w:pPr>
          </w:p>
        </w:tc>
      </w:tr>
      <w:tr w:rsidR="00A80B82" w:rsidRPr="00B24080" w:rsidTr="00315D4E">
        <w:trPr>
          <w:trHeight w:val="735"/>
          <w:jc w:val="center"/>
        </w:trPr>
        <w:tc>
          <w:tcPr>
            <w:tcW w:w="2376" w:type="dxa"/>
            <w:vMerge/>
            <w:tcBorders>
              <w:bottom w:val="single" w:sz="4" w:space="0" w:color="auto"/>
            </w:tcBorders>
          </w:tcPr>
          <w:p w:rsidR="00A80B82" w:rsidRPr="00A80B82" w:rsidRDefault="00A80B82" w:rsidP="00B24080">
            <w:pPr>
              <w:autoSpaceDE w:val="0"/>
              <w:autoSpaceDN w:val="0"/>
              <w:adjustRightInd w:val="0"/>
              <w:rPr>
                <w:rFonts w:ascii="Times New Roman" w:hAnsi="Times New Roman" w:cs="Times New Roman"/>
                <w:sz w:val="24"/>
                <w:szCs w:val="18"/>
              </w:rPr>
            </w:pPr>
          </w:p>
        </w:tc>
        <w:tc>
          <w:tcPr>
            <w:tcW w:w="3828" w:type="dxa"/>
            <w:tcBorders>
              <w:top w:val="single" w:sz="4" w:space="0" w:color="auto"/>
              <w:bottom w:val="single" w:sz="4" w:space="0" w:color="auto"/>
            </w:tcBorders>
          </w:tcPr>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Joints ou joints annulaires</w:t>
            </w:r>
            <w:r>
              <w:rPr>
                <w:rFonts w:ascii="Times New Roman" w:hAnsi="Times New Roman" w:cs="Times New Roman"/>
                <w:sz w:val="24"/>
                <w:szCs w:val="18"/>
              </w:rPr>
              <w:t xml:space="preserve"> </w:t>
            </w:r>
            <w:r w:rsidRPr="00A80B82">
              <w:rPr>
                <w:rFonts w:ascii="Times New Roman" w:hAnsi="Times New Roman" w:cs="Times New Roman"/>
                <w:sz w:val="24"/>
                <w:szCs w:val="18"/>
              </w:rPr>
              <w:t>défectueux</w:t>
            </w:r>
          </w:p>
        </w:tc>
        <w:tc>
          <w:tcPr>
            <w:tcW w:w="3717" w:type="dxa"/>
            <w:tcBorders>
              <w:top w:val="single" w:sz="4" w:space="0" w:color="auto"/>
              <w:bottom w:val="single" w:sz="4" w:space="0" w:color="auto"/>
            </w:tcBorders>
          </w:tcPr>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Ouvrir l'échangeur de</w:t>
            </w:r>
            <w:r>
              <w:rPr>
                <w:rFonts w:ascii="Times New Roman" w:hAnsi="Times New Roman" w:cs="Times New Roman"/>
                <w:sz w:val="24"/>
                <w:szCs w:val="18"/>
              </w:rPr>
              <w:t xml:space="preserve"> </w:t>
            </w:r>
            <w:r w:rsidRPr="00A80B82">
              <w:rPr>
                <w:rFonts w:ascii="Times New Roman" w:hAnsi="Times New Roman" w:cs="Times New Roman"/>
                <w:sz w:val="24"/>
                <w:szCs w:val="18"/>
              </w:rPr>
              <w:t>chaleur à plaques,</w:t>
            </w:r>
            <w:r>
              <w:rPr>
                <w:rFonts w:ascii="Times New Roman" w:hAnsi="Times New Roman" w:cs="Times New Roman"/>
                <w:sz w:val="24"/>
                <w:szCs w:val="18"/>
              </w:rPr>
              <w:t xml:space="preserve"> </w:t>
            </w:r>
            <w:r w:rsidRPr="00A80B82">
              <w:rPr>
                <w:rFonts w:ascii="Times New Roman" w:hAnsi="Times New Roman" w:cs="Times New Roman"/>
                <w:sz w:val="24"/>
                <w:szCs w:val="18"/>
              </w:rPr>
              <w:t>remplacer les joints et les</w:t>
            </w:r>
          </w:p>
          <w:p w:rsidR="00A80B82" w:rsidRPr="00A80B82" w:rsidRDefault="00A80B82" w:rsidP="00B24080">
            <w:pPr>
              <w:autoSpaceDE w:val="0"/>
              <w:autoSpaceDN w:val="0"/>
              <w:adjustRightInd w:val="0"/>
              <w:rPr>
                <w:rFonts w:ascii="Times New Roman" w:hAnsi="Times New Roman" w:cs="Times New Roman"/>
                <w:sz w:val="24"/>
                <w:szCs w:val="18"/>
              </w:rPr>
            </w:pPr>
            <w:r w:rsidRPr="00A80B82">
              <w:rPr>
                <w:rFonts w:ascii="Times New Roman" w:hAnsi="Times New Roman" w:cs="Times New Roman"/>
                <w:sz w:val="24"/>
                <w:szCs w:val="18"/>
              </w:rPr>
              <w:t>joints annulaires</w:t>
            </w:r>
          </w:p>
        </w:tc>
      </w:tr>
      <w:tr w:rsidR="00A80B82" w:rsidRPr="00B24080" w:rsidTr="00315D4E">
        <w:trPr>
          <w:trHeight w:val="210"/>
          <w:jc w:val="center"/>
        </w:trPr>
        <w:tc>
          <w:tcPr>
            <w:tcW w:w="2376" w:type="dxa"/>
            <w:vMerge w:val="restart"/>
            <w:tcBorders>
              <w:top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Apparition de fuites entre</w:t>
            </w:r>
            <w:r w:rsidR="002C774D">
              <w:rPr>
                <w:rFonts w:ascii="Times New Roman" w:hAnsi="Times New Roman" w:cs="Times New Roman"/>
                <w:sz w:val="24"/>
                <w:szCs w:val="24"/>
              </w:rPr>
              <w:t xml:space="preserve"> </w:t>
            </w:r>
            <w:r w:rsidRPr="00315D4E">
              <w:rPr>
                <w:rFonts w:ascii="Times New Roman" w:hAnsi="Times New Roman" w:cs="Times New Roman"/>
                <w:sz w:val="24"/>
                <w:szCs w:val="24"/>
              </w:rPr>
              <w:t>la connexion du bâti et les</w:t>
            </w:r>
            <w:r w:rsidR="002C774D">
              <w:rPr>
                <w:rFonts w:ascii="Times New Roman" w:hAnsi="Times New Roman" w:cs="Times New Roman"/>
                <w:sz w:val="24"/>
                <w:szCs w:val="24"/>
              </w:rPr>
              <w:t xml:space="preserve"> </w:t>
            </w:r>
            <w:r w:rsidRPr="00315D4E">
              <w:rPr>
                <w:rFonts w:ascii="Times New Roman" w:hAnsi="Times New Roman" w:cs="Times New Roman"/>
                <w:sz w:val="24"/>
                <w:szCs w:val="24"/>
              </w:rPr>
              <w:t>tuyaux</w:t>
            </w:r>
          </w:p>
          <w:p w:rsidR="00A80B82" w:rsidRPr="00315D4E" w:rsidRDefault="00A80B82" w:rsidP="00A80B82">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Effort trop important de la</w:t>
            </w:r>
          </w:p>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conduite sur la connexion</w:t>
            </w:r>
          </w:p>
          <w:p w:rsidR="00A80B82" w:rsidRPr="00315D4E" w:rsidRDefault="00A80B82" w:rsidP="00B24080">
            <w:pPr>
              <w:autoSpaceDE w:val="0"/>
              <w:autoSpaceDN w:val="0"/>
              <w:adjustRightInd w:val="0"/>
              <w:rPr>
                <w:rFonts w:ascii="Times New Roman" w:hAnsi="Times New Roman" w:cs="Times New Roman"/>
                <w:sz w:val="24"/>
                <w:szCs w:val="24"/>
              </w:rPr>
            </w:pPr>
          </w:p>
        </w:tc>
        <w:tc>
          <w:tcPr>
            <w:tcW w:w="3717" w:type="dxa"/>
            <w:tcBorders>
              <w:top w:val="single" w:sz="4" w:space="0" w:color="auto"/>
              <w:bottom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Réduire les efforts aux</w:t>
            </w:r>
            <w:r w:rsidR="00315D4E">
              <w:rPr>
                <w:rFonts w:ascii="Times New Roman" w:hAnsi="Times New Roman" w:cs="Times New Roman"/>
                <w:sz w:val="24"/>
                <w:szCs w:val="24"/>
              </w:rPr>
              <w:t xml:space="preserve"> </w:t>
            </w:r>
            <w:r w:rsidRPr="00315D4E">
              <w:rPr>
                <w:rFonts w:ascii="Times New Roman" w:hAnsi="Times New Roman" w:cs="Times New Roman"/>
                <w:sz w:val="24"/>
                <w:szCs w:val="24"/>
              </w:rPr>
              <w:t>valeurs admissibles</w:t>
            </w:r>
          </w:p>
          <w:p w:rsidR="00A80B82" w:rsidRPr="00315D4E" w:rsidRDefault="00A80B82" w:rsidP="00B24080">
            <w:pPr>
              <w:autoSpaceDE w:val="0"/>
              <w:autoSpaceDN w:val="0"/>
              <w:adjustRightInd w:val="0"/>
              <w:rPr>
                <w:rFonts w:ascii="Times New Roman" w:hAnsi="Times New Roman" w:cs="Times New Roman"/>
                <w:sz w:val="24"/>
                <w:szCs w:val="24"/>
              </w:rPr>
            </w:pPr>
          </w:p>
        </w:tc>
      </w:tr>
      <w:tr w:rsidR="00A80B82" w:rsidRPr="00B24080" w:rsidTr="00315D4E">
        <w:trPr>
          <w:trHeight w:val="150"/>
          <w:jc w:val="center"/>
        </w:trPr>
        <w:tc>
          <w:tcPr>
            <w:tcW w:w="2376" w:type="dxa"/>
            <w:vMerge/>
          </w:tcPr>
          <w:p w:rsidR="00A80B82" w:rsidRPr="00315D4E" w:rsidRDefault="00A80B82"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A80B82" w:rsidRPr="00315D4E" w:rsidRDefault="00A80B82" w:rsidP="00B24080">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Manchon mal positionné</w:t>
            </w:r>
          </w:p>
        </w:tc>
        <w:tc>
          <w:tcPr>
            <w:tcW w:w="3717" w:type="dxa"/>
            <w:tcBorders>
              <w:top w:val="single" w:sz="4" w:space="0" w:color="auto"/>
              <w:bottom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Desserrer la connexion et</w:t>
            </w:r>
            <w:r w:rsidR="00315D4E">
              <w:rPr>
                <w:rFonts w:ascii="Times New Roman" w:hAnsi="Times New Roman" w:cs="Times New Roman"/>
                <w:sz w:val="24"/>
                <w:szCs w:val="24"/>
              </w:rPr>
              <w:t xml:space="preserve"> </w:t>
            </w:r>
            <w:r w:rsidRPr="00315D4E">
              <w:rPr>
                <w:rFonts w:ascii="Times New Roman" w:hAnsi="Times New Roman" w:cs="Times New Roman"/>
                <w:sz w:val="24"/>
                <w:szCs w:val="24"/>
              </w:rPr>
              <w:t>rectifier la position du</w:t>
            </w:r>
            <w:r w:rsidR="00315D4E">
              <w:rPr>
                <w:rFonts w:ascii="Times New Roman" w:hAnsi="Times New Roman" w:cs="Times New Roman"/>
                <w:sz w:val="24"/>
                <w:szCs w:val="24"/>
              </w:rPr>
              <w:t xml:space="preserve"> </w:t>
            </w:r>
            <w:r w:rsidRPr="00315D4E">
              <w:rPr>
                <w:rFonts w:ascii="Times New Roman" w:hAnsi="Times New Roman" w:cs="Times New Roman"/>
                <w:sz w:val="24"/>
                <w:szCs w:val="24"/>
              </w:rPr>
              <w:t>manchon</w:t>
            </w:r>
          </w:p>
          <w:p w:rsidR="00A80B82" w:rsidRPr="00315D4E" w:rsidRDefault="00A80B82" w:rsidP="00B24080">
            <w:pPr>
              <w:autoSpaceDE w:val="0"/>
              <w:autoSpaceDN w:val="0"/>
              <w:adjustRightInd w:val="0"/>
              <w:rPr>
                <w:rFonts w:ascii="Times New Roman" w:hAnsi="Times New Roman" w:cs="Times New Roman"/>
                <w:sz w:val="24"/>
                <w:szCs w:val="24"/>
              </w:rPr>
            </w:pPr>
          </w:p>
        </w:tc>
      </w:tr>
      <w:tr w:rsidR="00A80B82" w:rsidRPr="00B24080" w:rsidTr="00315D4E">
        <w:trPr>
          <w:trHeight w:val="150"/>
          <w:jc w:val="center"/>
        </w:trPr>
        <w:tc>
          <w:tcPr>
            <w:tcW w:w="2376" w:type="dxa"/>
            <w:vMerge/>
          </w:tcPr>
          <w:p w:rsidR="00A80B82" w:rsidRPr="00315D4E" w:rsidRDefault="00A80B82"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A80B82" w:rsidRPr="00315D4E" w:rsidRDefault="00A80B82" w:rsidP="00B24080">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Manchon encrassé</w:t>
            </w:r>
          </w:p>
        </w:tc>
        <w:tc>
          <w:tcPr>
            <w:tcW w:w="3717" w:type="dxa"/>
            <w:tcBorders>
              <w:top w:val="single" w:sz="4" w:space="0" w:color="auto"/>
              <w:bottom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Desserrer la connexion et</w:t>
            </w:r>
            <w:r w:rsidR="00315D4E">
              <w:rPr>
                <w:rFonts w:ascii="Times New Roman" w:hAnsi="Times New Roman" w:cs="Times New Roman"/>
                <w:sz w:val="24"/>
                <w:szCs w:val="24"/>
              </w:rPr>
              <w:t xml:space="preserve"> </w:t>
            </w:r>
            <w:r w:rsidRPr="00315D4E">
              <w:rPr>
                <w:rFonts w:ascii="Times New Roman" w:hAnsi="Times New Roman" w:cs="Times New Roman"/>
                <w:sz w:val="24"/>
                <w:szCs w:val="24"/>
              </w:rPr>
              <w:t>nettoyer le manchon</w:t>
            </w:r>
          </w:p>
          <w:p w:rsidR="00A80B82" w:rsidRPr="00315D4E" w:rsidRDefault="00A80B82" w:rsidP="00B24080">
            <w:pPr>
              <w:autoSpaceDE w:val="0"/>
              <w:autoSpaceDN w:val="0"/>
              <w:adjustRightInd w:val="0"/>
              <w:rPr>
                <w:rFonts w:ascii="Times New Roman" w:hAnsi="Times New Roman" w:cs="Times New Roman"/>
                <w:sz w:val="24"/>
                <w:szCs w:val="24"/>
              </w:rPr>
            </w:pPr>
          </w:p>
        </w:tc>
      </w:tr>
      <w:tr w:rsidR="00A80B82" w:rsidRPr="00B24080" w:rsidTr="00315D4E">
        <w:trPr>
          <w:trHeight w:val="135"/>
          <w:jc w:val="center"/>
        </w:trPr>
        <w:tc>
          <w:tcPr>
            <w:tcW w:w="2376" w:type="dxa"/>
            <w:vMerge/>
          </w:tcPr>
          <w:p w:rsidR="00A80B82" w:rsidRPr="00315D4E" w:rsidRDefault="00A80B82"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A80B82" w:rsidRPr="00315D4E" w:rsidRDefault="00A80B82" w:rsidP="00B24080">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Manchon défectueux</w:t>
            </w:r>
          </w:p>
        </w:tc>
        <w:tc>
          <w:tcPr>
            <w:tcW w:w="3717" w:type="dxa"/>
            <w:tcBorders>
              <w:top w:val="single" w:sz="4" w:space="0" w:color="auto"/>
              <w:bottom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Desserrer la connexion et</w:t>
            </w:r>
            <w:r w:rsidR="00315D4E">
              <w:rPr>
                <w:rFonts w:ascii="Times New Roman" w:hAnsi="Times New Roman" w:cs="Times New Roman"/>
                <w:sz w:val="24"/>
                <w:szCs w:val="24"/>
              </w:rPr>
              <w:t xml:space="preserve"> </w:t>
            </w:r>
            <w:r w:rsidRPr="00315D4E">
              <w:rPr>
                <w:rFonts w:ascii="Times New Roman" w:hAnsi="Times New Roman" w:cs="Times New Roman"/>
                <w:sz w:val="24"/>
                <w:szCs w:val="24"/>
              </w:rPr>
              <w:t>remplacer le manchon</w:t>
            </w:r>
            <w:r w:rsidR="00315D4E">
              <w:rPr>
                <w:rFonts w:ascii="Times New Roman" w:hAnsi="Times New Roman" w:cs="Times New Roman"/>
                <w:sz w:val="24"/>
                <w:szCs w:val="24"/>
              </w:rPr>
              <w:t xml:space="preserve"> </w:t>
            </w:r>
            <w:r w:rsidRPr="00315D4E">
              <w:rPr>
                <w:rFonts w:ascii="Times New Roman" w:hAnsi="Times New Roman" w:cs="Times New Roman"/>
                <w:sz w:val="24"/>
                <w:szCs w:val="24"/>
              </w:rPr>
              <w:t>défectueux</w:t>
            </w:r>
          </w:p>
          <w:p w:rsidR="00A80B82" w:rsidRPr="00315D4E" w:rsidRDefault="00A80B82" w:rsidP="00B24080">
            <w:pPr>
              <w:autoSpaceDE w:val="0"/>
              <w:autoSpaceDN w:val="0"/>
              <w:adjustRightInd w:val="0"/>
              <w:rPr>
                <w:rFonts w:ascii="Times New Roman" w:hAnsi="Times New Roman" w:cs="Times New Roman"/>
                <w:sz w:val="24"/>
                <w:szCs w:val="24"/>
              </w:rPr>
            </w:pPr>
          </w:p>
        </w:tc>
      </w:tr>
      <w:tr w:rsidR="00A80B82" w:rsidRPr="00B24080" w:rsidTr="00315D4E">
        <w:trPr>
          <w:trHeight w:val="126"/>
          <w:jc w:val="center"/>
        </w:trPr>
        <w:tc>
          <w:tcPr>
            <w:tcW w:w="2376" w:type="dxa"/>
            <w:vMerge/>
            <w:tcBorders>
              <w:bottom w:val="single" w:sz="4" w:space="0" w:color="auto"/>
            </w:tcBorders>
          </w:tcPr>
          <w:p w:rsidR="00A80B82" w:rsidRPr="00315D4E" w:rsidRDefault="00A80B82"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Serrage insuffisant de la</w:t>
            </w:r>
            <w:r w:rsidR="00315D4E">
              <w:rPr>
                <w:rFonts w:ascii="Times New Roman" w:hAnsi="Times New Roman" w:cs="Times New Roman"/>
                <w:sz w:val="24"/>
                <w:szCs w:val="24"/>
              </w:rPr>
              <w:t xml:space="preserve"> </w:t>
            </w:r>
            <w:r w:rsidRPr="00315D4E">
              <w:rPr>
                <w:rFonts w:ascii="Times New Roman" w:hAnsi="Times New Roman" w:cs="Times New Roman"/>
                <w:sz w:val="24"/>
                <w:szCs w:val="24"/>
              </w:rPr>
              <w:t>bride</w:t>
            </w:r>
          </w:p>
          <w:p w:rsidR="00A80B82" w:rsidRPr="00315D4E" w:rsidRDefault="00A80B82" w:rsidP="00B24080">
            <w:pPr>
              <w:autoSpaceDE w:val="0"/>
              <w:autoSpaceDN w:val="0"/>
              <w:adjustRightInd w:val="0"/>
              <w:rPr>
                <w:rFonts w:ascii="Times New Roman" w:hAnsi="Times New Roman" w:cs="Times New Roman"/>
                <w:sz w:val="24"/>
                <w:szCs w:val="24"/>
              </w:rPr>
            </w:pPr>
          </w:p>
        </w:tc>
        <w:tc>
          <w:tcPr>
            <w:tcW w:w="3717" w:type="dxa"/>
            <w:tcBorders>
              <w:top w:val="single" w:sz="4" w:space="0" w:color="auto"/>
              <w:bottom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Contrôler le manchon et la</w:t>
            </w:r>
            <w:r w:rsidR="00315D4E">
              <w:rPr>
                <w:rFonts w:ascii="Times New Roman" w:hAnsi="Times New Roman" w:cs="Times New Roman"/>
                <w:sz w:val="24"/>
                <w:szCs w:val="24"/>
              </w:rPr>
              <w:t xml:space="preserve"> </w:t>
            </w:r>
            <w:r w:rsidRPr="00315D4E">
              <w:rPr>
                <w:rFonts w:ascii="Times New Roman" w:hAnsi="Times New Roman" w:cs="Times New Roman"/>
                <w:sz w:val="24"/>
                <w:szCs w:val="24"/>
              </w:rPr>
              <w:t>connexion, et resserrer les</w:t>
            </w:r>
            <w:r w:rsidR="00315D4E">
              <w:rPr>
                <w:rFonts w:ascii="Times New Roman" w:hAnsi="Times New Roman" w:cs="Times New Roman"/>
                <w:sz w:val="24"/>
                <w:szCs w:val="24"/>
              </w:rPr>
              <w:t xml:space="preserve"> </w:t>
            </w:r>
            <w:r w:rsidRPr="00315D4E">
              <w:rPr>
                <w:rFonts w:ascii="Times New Roman" w:hAnsi="Times New Roman" w:cs="Times New Roman"/>
                <w:sz w:val="24"/>
                <w:szCs w:val="24"/>
              </w:rPr>
              <w:t>boulons</w:t>
            </w:r>
          </w:p>
          <w:p w:rsidR="00A80B82" w:rsidRPr="00315D4E" w:rsidRDefault="00A80B82" w:rsidP="00B24080">
            <w:pPr>
              <w:autoSpaceDE w:val="0"/>
              <w:autoSpaceDN w:val="0"/>
              <w:adjustRightInd w:val="0"/>
              <w:rPr>
                <w:rFonts w:ascii="Times New Roman" w:hAnsi="Times New Roman" w:cs="Times New Roman"/>
                <w:sz w:val="24"/>
                <w:szCs w:val="24"/>
              </w:rPr>
            </w:pPr>
          </w:p>
        </w:tc>
      </w:tr>
      <w:tr w:rsidR="00A80B82" w:rsidRPr="00B24080" w:rsidTr="00315D4E">
        <w:trPr>
          <w:trHeight w:val="135"/>
          <w:jc w:val="center"/>
        </w:trPr>
        <w:tc>
          <w:tcPr>
            <w:tcW w:w="2376" w:type="dxa"/>
            <w:vMerge w:val="restart"/>
            <w:tcBorders>
              <w:top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p>
          <w:p w:rsidR="00A80B82" w:rsidRPr="00315D4E" w:rsidRDefault="00A80B82" w:rsidP="00A80B82">
            <w:pPr>
              <w:autoSpaceDE w:val="0"/>
              <w:autoSpaceDN w:val="0"/>
              <w:adjustRightInd w:val="0"/>
              <w:rPr>
                <w:rFonts w:ascii="Times New Roman" w:hAnsi="Times New Roman" w:cs="Times New Roman"/>
                <w:sz w:val="24"/>
                <w:szCs w:val="24"/>
              </w:rPr>
            </w:pPr>
          </w:p>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Endommagement des</w:t>
            </w:r>
          </w:p>
          <w:p w:rsidR="00A80B82" w:rsidRPr="00315D4E" w:rsidRDefault="00315D4E" w:rsidP="00A80B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plaques de</w:t>
            </w:r>
            <w:r w:rsidR="00A80B82" w:rsidRPr="00315D4E">
              <w:rPr>
                <w:rFonts w:ascii="Times New Roman" w:hAnsi="Times New Roman" w:cs="Times New Roman"/>
                <w:sz w:val="24"/>
                <w:szCs w:val="24"/>
              </w:rPr>
              <w:t>l'échangeur</w:t>
            </w:r>
          </w:p>
          <w:p w:rsidR="00A80B82" w:rsidRPr="00315D4E" w:rsidRDefault="00A80B82" w:rsidP="00A80B82">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A80B82" w:rsidRPr="00315D4E" w:rsidRDefault="00315D4E" w:rsidP="00A80B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Serrage trop important du </w:t>
            </w:r>
            <w:r w:rsidR="00A80B82" w:rsidRPr="00315D4E">
              <w:rPr>
                <w:rFonts w:ascii="Times New Roman" w:hAnsi="Times New Roman" w:cs="Times New Roman"/>
                <w:sz w:val="24"/>
                <w:szCs w:val="24"/>
              </w:rPr>
              <w:t>paquet de plaques (cote de</w:t>
            </w:r>
            <w:r>
              <w:rPr>
                <w:rFonts w:ascii="Times New Roman" w:hAnsi="Times New Roman" w:cs="Times New Roman"/>
                <w:sz w:val="24"/>
                <w:szCs w:val="24"/>
              </w:rPr>
              <w:t xml:space="preserve"> serrage inférieure à « a </w:t>
            </w:r>
            <w:r w:rsidR="00A80B82" w:rsidRPr="00315D4E">
              <w:rPr>
                <w:rFonts w:ascii="Times New Roman" w:hAnsi="Times New Roman" w:cs="Times New Roman"/>
                <w:sz w:val="24"/>
                <w:szCs w:val="24"/>
              </w:rPr>
              <w:t>min »)</w:t>
            </w:r>
          </w:p>
          <w:p w:rsidR="00A80B82" w:rsidRPr="00315D4E" w:rsidRDefault="00A80B82" w:rsidP="00B24080">
            <w:pPr>
              <w:autoSpaceDE w:val="0"/>
              <w:autoSpaceDN w:val="0"/>
              <w:adjustRightInd w:val="0"/>
              <w:rPr>
                <w:rFonts w:ascii="Times New Roman" w:hAnsi="Times New Roman" w:cs="Times New Roman"/>
                <w:sz w:val="24"/>
                <w:szCs w:val="24"/>
              </w:rPr>
            </w:pPr>
          </w:p>
        </w:tc>
        <w:tc>
          <w:tcPr>
            <w:tcW w:w="3717" w:type="dxa"/>
            <w:tcBorders>
              <w:top w:val="single" w:sz="4" w:space="0" w:color="auto"/>
              <w:bottom w:val="single" w:sz="4" w:space="0" w:color="auto"/>
            </w:tcBorders>
          </w:tcPr>
          <w:p w:rsidR="00A80B82" w:rsidRPr="00315D4E" w:rsidRDefault="00315D4E" w:rsidP="00A80B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Remplacer les plaques </w:t>
            </w:r>
            <w:r w:rsidR="00A80B82" w:rsidRPr="00315D4E">
              <w:rPr>
                <w:rFonts w:ascii="Times New Roman" w:hAnsi="Times New Roman" w:cs="Times New Roman"/>
                <w:sz w:val="24"/>
                <w:szCs w:val="24"/>
              </w:rPr>
              <w:t>défectueuses</w:t>
            </w:r>
          </w:p>
          <w:p w:rsidR="00A80B82" w:rsidRPr="00315D4E" w:rsidRDefault="00A80B82" w:rsidP="00B24080">
            <w:pPr>
              <w:autoSpaceDE w:val="0"/>
              <w:autoSpaceDN w:val="0"/>
              <w:adjustRightInd w:val="0"/>
              <w:rPr>
                <w:rFonts w:ascii="Times New Roman" w:hAnsi="Times New Roman" w:cs="Times New Roman"/>
                <w:sz w:val="24"/>
                <w:szCs w:val="24"/>
              </w:rPr>
            </w:pPr>
          </w:p>
        </w:tc>
      </w:tr>
      <w:tr w:rsidR="00A80B82" w:rsidRPr="00B24080" w:rsidTr="00315D4E">
        <w:trPr>
          <w:trHeight w:val="150"/>
          <w:jc w:val="center"/>
        </w:trPr>
        <w:tc>
          <w:tcPr>
            <w:tcW w:w="2376" w:type="dxa"/>
            <w:vMerge/>
          </w:tcPr>
          <w:p w:rsidR="00A80B82" w:rsidRPr="00315D4E" w:rsidRDefault="00A80B82" w:rsidP="00B24080">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A80B82" w:rsidRPr="00315D4E" w:rsidRDefault="00315D4E" w:rsidP="00A80B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Corrosion sur les plaques </w:t>
            </w:r>
            <w:r w:rsidR="00A80B82" w:rsidRPr="00315D4E">
              <w:rPr>
                <w:rFonts w:ascii="Times New Roman" w:hAnsi="Times New Roman" w:cs="Times New Roman"/>
                <w:sz w:val="24"/>
                <w:szCs w:val="24"/>
              </w:rPr>
              <w:t>de l'échangeur</w:t>
            </w:r>
          </w:p>
          <w:p w:rsidR="00A80B82" w:rsidRPr="00315D4E" w:rsidRDefault="00A80B82" w:rsidP="00B24080">
            <w:pPr>
              <w:autoSpaceDE w:val="0"/>
              <w:autoSpaceDN w:val="0"/>
              <w:adjustRightInd w:val="0"/>
              <w:rPr>
                <w:rFonts w:ascii="Times New Roman" w:hAnsi="Times New Roman" w:cs="Times New Roman"/>
                <w:sz w:val="24"/>
                <w:szCs w:val="24"/>
              </w:rPr>
            </w:pPr>
          </w:p>
        </w:tc>
        <w:tc>
          <w:tcPr>
            <w:tcW w:w="3717" w:type="dxa"/>
            <w:tcBorders>
              <w:top w:val="single" w:sz="4" w:space="0" w:color="auto"/>
              <w:bottom w:val="single" w:sz="4" w:space="0" w:color="auto"/>
            </w:tcBorders>
          </w:tcPr>
          <w:p w:rsidR="00A80B82" w:rsidRPr="00315D4E" w:rsidRDefault="00315D4E" w:rsidP="00A80B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Contrôler la conception de </w:t>
            </w:r>
            <w:r w:rsidR="00A80B82" w:rsidRPr="00315D4E">
              <w:rPr>
                <w:rFonts w:ascii="Times New Roman" w:hAnsi="Times New Roman" w:cs="Times New Roman"/>
                <w:sz w:val="24"/>
                <w:szCs w:val="24"/>
              </w:rPr>
              <w:t xml:space="preserve">l'échangeur de chaleur à plaques par rapport aux fluides, </w:t>
            </w:r>
          </w:p>
          <w:p w:rsidR="00A80B82" w:rsidRPr="00315D4E" w:rsidRDefault="00A80B82" w:rsidP="00A80B82">
            <w:pPr>
              <w:autoSpaceDE w:val="0"/>
              <w:autoSpaceDN w:val="0"/>
              <w:adjustRightInd w:val="0"/>
              <w:rPr>
                <w:rFonts w:ascii="Times New Roman" w:hAnsi="Times New Roman" w:cs="Times New Roman"/>
                <w:sz w:val="24"/>
                <w:szCs w:val="24"/>
              </w:rPr>
            </w:pPr>
          </w:p>
          <w:p w:rsidR="00A80B82" w:rsidRPr="00315D4E" w:rsidRDefault="00A80B82" w:rsidP="00B24080">
            <w:pPr>
              <w:autoSpaceDE w:val="0"/>
              <w:autoSpaceDN w:val="0"/>
              <w:adjustRightInd w:val="0"/>
              <w:rPr>
                <w:rFonts w:ascii="Times New Roman" w:hAnsi="Times New Roman" w:cs="Times New Roman"/>
                <w:sz w:val="24"/>
                <w:szCs w:val="24"/>
              </w:rPr>
            </w:pPr>
          </w:p>
        </w:tc>
      </w:tr>
      <w:tr w:rsidR="00A80B82" w:rsidRPr="00B24080" w:rsidTr="00315D4E">
        <w:trPr>
          <w:trHeight w:val="681"/>
          <w:jc w:val="center"/>
        </w:trPr>
        <w:tc>
          <w:tcPr>
            <w:tcW w:w="2376" w:type="dxa"/>
            <w:tcBorders>
              <w:top w:val="single" w:sz="4" w:space="0" w:color="auto"/>
              <w:bottom w:val="single" w:sz="4" w:space="0" w:color="auto"/>
            </w:tcBorders>
          </w:tcPr>
          <w:p w:rsidR="00A80B82" w:rsidRPr="00315D4E" w:rsidRDefault="00A80B82" w:rsidP="00B24080">
            <w:pPr>
              <w:autoSpaceDE w:val="0"/>
              <w:autoSpaceDN w:val="0"/>
              <w:adjustRightInd w:val="0"/>
              <w:rPr>
                <w:rFonts w:ascii="Times New Roman" w:hAnsi="Times New Roman" w:cs="Times New Roman"/>
                <w:sz w:val="24"/>
                <w:szCs w:val="24"/>
              </w:rPr>
            </w:pPr>
          </w:p>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Endommagement de la</w:t>
            </w:r>
          </w:p>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plaque de départ ou finale</w:t>
            </w:r>
            <w:r w:rsidR="005050F1">
              <w:rPr>
                <w:rFonts w:ascii="Times New Roman" w:hAnsi="Times New Roman" w:cs="Times New Roman"/>
                <w:sz w:val="24"/>
                <w:szCs w:val="24"/>
              </w:rPr>
              <w:t xml:space="preserve"> </w:t>
            </w:r>
            <w:r w:rsidRPr="00315D4E">
              <w:rPr>
                <w:rFonts w:ascii="Times New Roman" w:hAnsi="Times New Roman" w:cs="Times New Roman"/>
                <w:sz w:val="24"/>
                <w:szCs w:val="24"/>
              </w:rPr>
              <w:t>de l'échangeur</w:t>
            </w:r>
          </w:p>
          <w:p w:rsidR="00A80B82" w:rsidRPr="00315D4E" w:rsidRDefault="00A80B82" w:rsidP="00A80B82">
            <w:pPr>
              <w:autoSpaceDE w:val="0"/>
              <w:autoSpaceDN w:val="0"/>
              <w:adjustRightInd w:val="0"/>
              <w:rPr>
                <w:rFonts w:ascii="Times New Roman" w:hAnsi="Times New Roman" w:cs="Times New Roman"/>
                <w:sz w:val="24"/>
                <w:szCs w:val="24"/>
              </w:rPr>
            </w:pPr>
          </w:p>
        </w:tc>
        <w:tc>
          <w:tcPr>
            <w:tcW w:w="3828" w:type="dxa"/>
            <w:tcBorders>
              <w:top w:val="single" w:sz="4" w:space="0" w:color="auto"/>
              <w:bottom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Mauvaise mise à la terre lors du soudage de raccordements spéciaux sur les tuyaux de raccordement ouverts du bâti</w:t>
            </w:r>
          </w:p>
          <w:p w:rsidR="00A80B82" w:rsidRPr="00315D4E" w:rsidRDefault="00A80B82" w:rsidP="00A80B82">
            <w:pPr>
              <w:autoSpaceDE w:val="0"/>
              <w:autoSpaceDN w:val="0"/>
              <w:adjustRightInd w:val="0"/>
              <w:rPr>
                <w:rFonts w:ascii="Times New Roman" w:hAnsi="Times New Roman" w:cs="Times New Roman"/>
                <w:sz w:val="24"/>
                <w:szCs w:val="24"/>
              </w:rPr>
            </w:pPr>
          </w:p>
          <w:p w:rsidR="00A80B82" w:rsidRPr="00315D4E" w:rsidRDefault="00A80B82" w:rsidP="00A80B82">
            <w:pPr>
              <w:autoSpaceDE w:val="0"/>
              <w:autoSpaceDN w:val="0"/>
              <w:adjustRightInd w:val="0"/>
              <w:rPr>
                <w:rFonts w:ascii="Times New Roman" w:hAnsi="Times New Roman" w:cs="Times New Roman"/>
                <w:sz w:val="24"/>
                <w:szCs w:val="24"/>
              </w:rPr>
            </w:pPr>
          </w:p>
        </w:tc>
        <w:tc>
          <w:tcPr>
            <w:tcW w:w="3717" w:type="dxa"/>
            <w:tcBorders>
              <w:top w:val="single" w:sz="4" w:space="0" w:color="auto"/>
              <w:bottom w:val="single" w:sz="4" w:space="0" w:color="auto"/>
            </w:tcBorders>
          </w:tcPr>
          <w:p w:rsidR="00A80B82" w:rsidRPr="00315D4E" w:rsidRDefault="00A80B82" w:rsidP="00A80B82">
            <w:pPr>
              <w:autoSpaceDE w:val="0"/>
              <w:autoSpaceDN w:val="0"/>
              <w:adjustRightInd w:val="0"/>
              <w:rPr>
                <w:rFonts w:ascii="Times New Roman" w:hAnsi="Times New Roman" w:cs="Times New Roman"/>
                <w:sz w:val="24"/>
                <w:szCs w:val="24"/>
              </w:rPr>
            </w:pPr>
            <w:r w:rsidRPr="00315D4E">
              <w:rPr>
                <w:rFonts w:ascii="Times New Roman" w:hAnsi="Times New Roman" w:cs="Times New Roman"/>
                <w:sz w:val="24"/>
                <w:szCs w:val="24"/>
              </w:rPr>
              <w:t>Remplacer les plaques défectueuse Anomalie Origine Action</w:t>
            </w:r>
          </w:p>
          <w:p w:rsidR="00A80B82" w:rsidRPr="00315D4E" w:rsidRDefault="00A80B82" w:rsidP="00A80B82">
            <w:pPr>
              <w:autoSpaceDE w:val="0"/>
              <w:autoSpaceDN w:val="0"/>
              <w:adjustRightInd w:val="0"/>
              <w:rPr>
                <w:rFonts w:ascii="Times New Roman" w:hAnsi="Times New Roman" w:cs="Times New Roman"/>
                <w:sz w:val="24"/>
                <w:szCs w:val="24"/>
              </w:rPr>
            </w:pPr>
          </w:p>
        </w:tc>
      </w:tr>
    </w:tbl>
    <w:p w:rsidR="00A93399" w:rsidRDefault="00A93399"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092954" w:rsidRDefault="00092954" w:rsidP="00314DEC">
      <w:pPr>
        <w:autoSpaceDE w:val="0"/>
        <w:autoSpaceDN w:val="0"/>
        <w:adjustRightInd w:val="0"/>
        <w:spacing w:after="0" w:line="240" w:lineRule="auto"/>
        <w:jc w:val="both"/>
        <w:rPr>
          <w:rFonts w:ascii="Times New Roman" w:hAnsi="Times New Roman" w:cs="Times New Roman"/>
          <w:b/>
          <w:bCs/>
          <w:sz w:val="24"/>
          <w:szCs w:val="24"/>
        </w:rPr>
      </w:pPr>
    </w:p>
    <w:p w:rsidR="00EC355D" w:rsidRPr="00583578" w:rsidRDefault="005050F1" w:rsidP="00314DE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EC355D" w:rsidRPr="00583578">
        <w:rPr>
          <w:rFonts w:ascii="Times New Roman" w:hAnsi="Times New Roman" w:cs="Times New Roman"/>
          <w:b/>
          <w:bCs/>
          <w:sz w:val="24"/>
          <w:szCs w:val="24"/>
        </w:rPr>
        <w:t>. CONCLUSIONS</w:t>
      </w:r>
    </w:p>
    <w:p w:rsidR="00092954" w:rsidRDefault="00092954" w:rsidP="00092954">
      <w:pPr>
        <w:autoSpaceDE w:val="0"/>
        <w:autoSpaceDN w:val="0"/>
        <w:adjustRightInd w:val="0"/>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p>
    <w:p w:rsidR="00092954" w:rsidRPr="00092954" w:rsidRDefault="00092954" w:rsidP="00092954">
      <w:pPr>
        <w:autoSpaceDE w:val="0"/>
        <w:autoSpaceDN w:val="0"/>
        <w:adjustRightInd w:val="0"/>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Pr="00092954">
        <w:rPr>
          <w:rFonts w:ascii="Times New Roman" w:hAnsi="Times New Roman" w:cs="Times New Roman"/>
          <w:sz w:val="24"/>
          <w:szCs w:val="20"/>
        </w:rPr>
        <w:t>Le but d’un échangeur de chaleur est de récupérer une certaine quantité de chaleur dans des conditions</w:t>
      </w:r>
      <w:r>
        <w:rPr>
          <w:rFonts w:ascii="Times New Roman" w:hAnsi="Times New Roman" w:cs="Times New Roman"/>
          <w:sz w:val="24"/>
          <w:szCs w:val="20"/>
        </w:rPr>
        <w:t xml:space="preserve"> </w:t>
      </w:r>
      <w:r w:rsidRPr="00092954">
        <w:rPr>
          <w:rFonts w:ascii="Times New Roman" w:hAnsi="Times New Roman" w:cs="Times New Roman"/>
          <w:sz w:val="24"/>
          <w:szCs w:val="20"/>
        </w:rPr>
        <w:t>économiques optimales qui sont un compromis entre les frais d’investissement et les frais de</w:t>
      </w:r>
      <w:r>
        <w:rPr>
          <w:rFonts w:ascii="Times New Roman" w:hAnsi="Times New Roman" w:cs="Times New Roman"/>
          <w:sz w:val="24"/>
          <w:szCs w:val="20"/>
        </w:rPr>
        <w:t xml:space="preserve"> </w:t>
      </w:r>
      <w:r w:rsidRPr="00092954">
        <w:rPr>
          <w:rFonts w:ascii="Times New Roman" w:hAnsi="Times New Roman" w:cs="Times New Roman"/>
          <w:sz w:val="24"/>
          <w:szCs w:val="20"/>
        </w:rPr>
        <w:t xml:space="preserve">fonctionnement. </w:t>
      </w:r>
      <w:r w:rsidRPr="00092954">
        <w:rPr>
          <w:rFonts w:ascii="Times New Roman" w:hAnsi="Times New Roman" w:cs="Times New Roman"/>
          <w:b/>
          <w:bCs/>
          <w:i/>
          <w:iCs/>
          <w:sz w:val="24"/>
          <w:szCs w:val="20"/>
        </w:rPr>
        <w:t xml:space="preserve">La dualité perte de charge - transfert de chaleur </w:t>
      </w:r>
      <w:r w:rsidRPr="00092954">
        <w:rPr>
          <w:rFonts w:ascii="Times New Roman" w:hAnsi="Times New Roman" w:cs="Times New Roman"/>
          <w:sz w:val="24"/>
          <w:szCs w:val="20"/>
        </w:rPr>
        <w:t>est à la base de tout calcul</w:t>
      </w:r>
      <w:r>
        <w:rPr>
          <w:rFonts w:ascii="Times New Roman" w:hAnsi="Times New Roman" w:cs="Times New Roman"/>
          <w:sz w:val="24"/>
          <w:szCs w:val="20"/>
        </w:rPr>
        <w:t xml:space="preserve"> </w:t>
      </w:r>
      <w:r w:rsidRPr="00092954">
        <w:rPr>
          <w:rFonts w:ascii="Times New Roman" w:hAnsi="Times New Roman" w:cs="Times New Roman"/>
          <w:sz w:val="24"/>
          <w:szCs w:val="20"/>
        </w:rPr>
        <w:t>d’échangeur. En effet, les résistances au transfert thermique seront d’autant plus faibles que les vitesses</w:t>
      </w:r>
      <w:r>
        <w:rPr>
          <w:rFonts w:ascii="Times New Roman" w:hAnsi="Times New Roman" w:cs="Times New Roman"/>
          <w:sz w:val="24"/>
          <w:szCs w:val="20"/>
        </w:rPr>
        <w:t xml:space="preserve"> </w:t>
      </w:r>
      <w:r w:rsidRPr="00092954">
        <w:rPr>
          <w:rFonts w:ascii="Times New Roman" w:hAnsi="Times New Roman" w:cs="Times New Roman"/>
          <w:sz w:val="24"/>
          <w:szCs w:val="20"/>
        </w:rPr>
        <w:t>locales d’écoulement du fluide seront plus élevées. Dans ces conditions, on pourra utiliser des surfaces</w:t>
      </w:r>
      <w:r>
        <w:rPr>
          <w:rFonts w:ascii="Times New Roman" w:hAnsi="Times New Roman" w:cs="Times New Roman"/>
          <w:sz w:val="24"/>
          <w:szCs w:val="20"/>
        </w:rPr>
        <w:t xml:space="preserve"> </w:t>
      </w:r>
      <w:r w:rsidRPr="00092954">
        <w:rPr>
          <w:rFonts w:ascii="Times New Roman" w:hAnsi="Times New Roman" w:cs="Times New Roman"/>
          <w:sz w:val="24"/>
          <w:szCs w:val="20"/>
        </w:rPr>
        <w:t>d’échange plus réduites (diminution de l’investissement), mais les pertes de charge étant plus</w:t>
      </w:r>
      <w:r>
        <w:rPr>
          <w:rFonts w:ascii="Times New Roman" w:hAnsi="Times New Roman" w:cs="Times New Roman"/>
          <w:sz w:val="24"/>
          <w:szCs w:val="20"/>
        </w:rPr>
        <w:t xml:space="preserve"> </w:t>
      </w:r>
      <w:r w:rsidRPr="00092954">
        <w:rPr>
          <w:rFonts w:ascii="Times New Roman" w:hAnsi="Times New Roman" w:cs="Times New Roman"/>
          <w:sz w:val="24"/>
          <w:szCs w:val="20"/>
        </w:rPr>
        <w:t>grandes, la pompe de recirculation devra être plus puissante, ce qui entraîne une augmentation du prix</w:t>
      </w:r>
      <w:r>
        <w:rPr>
          <w:rFonts w:ascii="Times New Roman" w:hAnsi="Times New Roman" w:cs="Times New Roman"/>
          <w:sz w:val="24"/>
          <w:szCs w:val="20"/>
        </w:rPr>
        <w:t xml:space="preserve"> </w:t>
      </w:r>
      <w:r w:rsidRPr="00092954">
        <w:rPr>
          <w:rFonts w:ascii="Times New Roman" w:hAnsi="Times New Roman" w:cs="Times New Roman"/>
          <w:sz w:val="24"/>
          <w:szCs w:val="20"/>
        </w:rPr>
        <w:t>de fonctionnement. Ainsi, l’obtention des conditions optimales de fonctionnement d’un échangeur ne</w:t>
      </w:r>
      <w:r>
        <w:rPr>
          <w:rFonts w:ascii="Times New Roman" w:hAnsi="Times New Roman" w:cs="Times New Roman"/>
          <w:sz w:val="24"/>
          <w:szCs w:val="20"/>
        </w:rPr>
        <w:t xml:space="preserve"> </w:t>
      </w:r>
      <w:r w:rsidRPr="00092954">
        <w:rPr>
          <w:rFonts w:ascii="Times New Roman" w:hAnsi="Times New Roman" w:cs="Times New Roman"/>
          <w:sz w:val="24"/>
          <w:szCs w:val="20"/>
        </w:rPr>
        <w:t>peut se concevoir sans une étude en parallèle du transfert de chaleur et de la perte de charge.</w:t>
      </w:r>
      <w:r>
        <w:rPr>
          <w:rFonts w:ascii="Times New Roman" w:hAnsi="Times New Roman" w:cs="Times New Roman"/>
          <w:sz w:val="24"/>
          <w:szCs w:val="20"/>
        </w:rPr>
        <w:t xml:space="preserve"> </w:t>
      </w:r>
      <w:r w:rsidRPr="00092954">
        <w:rPr>
          <w:rFonts w:ascii="Times New Roman" w:hAnsi="Times New Roman" w:cs="Times New Roman"/>
          <w:sz w:val="24"/>
          <w:szCs w:val="20"/>
        </w:rPr>
        <w:t>En outre, les fluides véhiculés à l’intérieur et à l’extérieur des tubes ne sont pas obligatoirement propres</w:t>
      </w:r>
      <w:r>
        <w:rPr>
          <w:rFonts w:ascii="Times New Roman" w:hAnsi="Times New Roman" w:cs="Times New Roman"/>
          <w:sz w:val="24"/>
          <w:szCs w:val="20"/>
        </w:rPr>
        <w:t xml:space="preserve"> </w:t>
      </w:r>
      <w:r w:rsidRPr="00092954">
        <w:rPr>
          <w:rFonts w:ascii="Times New Roman" w:hAnsi="Times New Roman" w:cs="Times New Roman"/>
          <w:sz w:val="24"/>
          <w:szCs w:val="20"/>
        </w:rPr>
        <w:t>et un encrassement des surfaces se produit dans le temps. La formation de ces dépôts, généralement</w:t>
      </w:r>
      <w:r>
        <w:rPr>
          <w:rFonts w:ascii="Times New Roman" w:hAnsi="Times New Roman" w:cs="Times New Roman"/>
          <w:sz w:val="24"/>
          <w:szCs w:val="20"/>
        </w:rPr>
        <w:t xml:space="preserve"> </w:t>
      </w:r>
      <w:r w:rsidRPr="00092954">
        <w:rPr>
          <w:rFonts w:ascii="Times New Roman" w:hAnsi="Times New Roman" w:cs="Times New Roman"/>
          <w:sz w:val="24"/>
          <w:szCs w:val="20"/>
        </w:rPr>
        <w:t>mauvais conducteurs de la chaleur, augmente les résistances au transfert thermique et conditionne</w:t>
      </w:r>
      <w:r>
        <w:rPr>
          <w:rFonts w:ascii="Times New Roman" w:hAnsi="Times New Roman" w:cs="Times New Roman"/>
          <w:sz w:val="24"/>
          <w:szCs w:val="20"/>
        </w:rPr>
        <w:t xml:space="preserve"> </w:t>
      </w:r>
      <w:r w:rsidRPr="00092954">
        <w:rPr>
          <w:rFonts w:ascii="Times New Roman" w:hAnsi="Times New Roman" w:cs="Times New Roman"/>
          <w:sz w:val="24"/>
          <w:szCs w:val="20"/>
        </w:rPr>
        <w:t>la fréquence des arrêts pour nettoyage et entretien. Dans l’optimisation de l’échangeur, il faut</w:t>
      </w:r>
      <w:r>
        <w:rPr>
          <w:rFonts w:ascii="Times New Roman" w:hAnsi="Times New Roman" w:cs="Times New Roman"/>
          <w:sz w:val="24"/>
          <w:szCs w:val="20"/>
        </w:rPr>
        <w:t xml:space="preserve"> </w:t>
      </w:r>
      <w:r w:rsidRPr="00092954">
        <w:rPr>
          <w:rFonts w:ascii="Times New Roman" w:hAnsi="Times New Roman" w:cs="Times New Roman"/>
          <w:sz w:val="24"/>
          <w:szCs w:val="20"/>
        </w:rPr>
        <w:t>tenir compte de ces variations du transfert thermique au cours du temps et les conditions optimales de</w:t>
      </w:r>
      <w:r>
        <w:rPr>
          <w:rFonts w:ascii="Times New Roman" w:hAnsi="Times New Roman" w:cs="Times New Roman"/>
          <w:sz w:val="24"/>
          <w:szCs w:val="20"/>
        </w:rPr>
        <w:t xml:space="preserve"> </w:t>
      </w:r>
      <w:r w:rsidRPr="00092954">
        <w:rPr>
          <w:rFonts w:ascii="Times New Roman" w:hAnsi="Times New Roman" w:cs="Times New Roman"/>
          <w:sz w:val="24"/>
          <w:szCs w:val="20"/>
        </w:rPr>
        <w:t>fonctionnement d’un échangeur usagé seront différentes de celles de l’échangeur neuf.</w:t>
      </w:r>
    </w:p>
    <w:p w:rsidR="00EC355D" w:rsidRPr="00092954" w:rsidRDefault="00EC355D" w:rsidP="00314DEC">
      <w:pPr>
        <w:ind w:firstLine="708"/>
        <w:jc w:val="both"/>
        <w:rPr>
          <w:rFonts w:ascii="Times New Roman" w:hAnsi="Times New Roman" w:cs="Times New Roman"/>
          <w:sz w:val="32"/>
          <w:szCs w:val="24"/>
        </w:rPr>
      </w:pPr>
    </w:p>
    <w:sectPr w:rsidR="00EC355D" w:rsidRPr="00092954" w:rsidSect="005B1FB6">
      <w:headerReference w:type="default" r:id="rId49"/>
      <w:footerReference w:type="default" r:id="rId50"/>
      <w:pgSz w:w="12240" w:h="15840"/>
      <w:pgMar w:top="830" w:right="1183" w:bottom="1417" w:left="1276" w:header="555" w:footer="398"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E53" w:rsidRDefault="00E35E53" w:rsidP="00FE4620">
      <w:pPr>
        <w:spacing w:after="0" w:line="240" w:lineRule="auto"/>
      </w:pPr>
      <w:r>
        <w:separator/>
      </w:r>
    </w:p>
  </w:endnote>
  <w:endnote w:type="continuationSeparator" w:id="0">
    <w:p w:rsidR="00E35E53" w:rsidRDefault="00E35E53" w:rsidP="00FE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Tdcr10">
    <w:altName w:val="Times New Roman"/>
    <w:panose1 w:val="00000000000000000000"/>
    <w:charset w:val="00"/>
    <w:family w:val="auto"/>
    <w:notTrueType/>
    <w:pitch w:val="default"/>
    <w:sig w:usb0="00000003" w:usb1="00000000" w:usb2="00000000" w:usb3="00000000" w:csb0="00000001" w:csb1="00000000"/>
  </w:font>
  <w:font w:name="Frutiger-Roman">
    <w:altName w:val="Arial"/>
    <w:panose1 w:val="00000000000000000000"/>
    <w:charset w:val="00"/>
    <w:family w:val="swiss"/>
    <w:notTrueType/>
    <w:pitch w:val="default"/>
    <w:sig w:usb0="00000003" w:usb1="00000000" w:usb2="00000000" w:usb3="00000000" w:csb0="00000001" w:csb1="00000000"/>
  </w:font>
  <w:font w:name="PalatinoLinotype">
    <w:altName w:val="Times New Roman"/>
    <w:panose1 w:val="00000000000000000000"/>
    <w:charset w:val="00"/>
    <w:family w:val="roman"/>
    <w:notTrueType/>
    <w:pitch w:val="default"/>
    <w:sig w:usb0="00000003" w:usb1="00000000" w:usb2="00000000" w:usb3="00000000" w:csb0="00000001" w:csb1="00000000"/>
  </w:font>
  <w:font w:name="TTdcbx1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54" w:rsidRDefault="00E35E53">
    <w:pPr>
      <w:pStyle w:val="Footer"/>
    </w:pPr>
    <w:r>
      <w:rPr>
        <w:noProof/>
      </w:rPr>
      <w:pict>
        <v:shapetype id="_x0000_t32" coordsize="21600,21600" o:spt="32" o:oned="t" path="m,l21600,21600e" filled="f">
          <v:path arrowok="t" fillok="f" o:connecttype="none"/>
          <o:lock v:ext="edit" shapetype="t"/>
        </v:shapetype>
        <v:shape id="_x0000_s2050" type="#_x0000_t32" style="position:absolute;margin-left:-3.05pt;margin-top:-14.65pt;width:492.75pt;height:0;z-index:251659264" o:connectortype="straight"/>
      </w:pict>
    </w:r>
    <w:r w:rsidR="00092954">
      <w:t>Réalisé par : Zellagui Abdelouahab  &amp;  Bouaissi  Aissa                                                                         Génie Chimique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E53" w:rsidRDefault="00E35E53" w:rsidP="00FE4620">
      <w:pPr>
        <w:spacing w:after="0" w:line="240" w:lineRule="auto"/>
      </w:pPr>
      <w:r>
        <w:separator/>
      </w:r>
    </w:p>
  </w:footnote>
  <w:footnote w:type="continuationSeparator" w:id="0">
    <w:p w:rsidR="00E35E53" w:rsidRDefault="00E35E53" w:rsidP="00FE4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Tdcbx10" w:hAnsi="TTdcbx10" w:cs="TTdcbx10"/>
        <w:b/>
        <w:sz w:val="24"/>
        <w:szCs w:val="50"/>
      </w:rPr>
      <w:id w:val="2474708"/>
      <w:docPartObj>
        <w:docPartGallery w:val="Page Numbers (Margins)"/>
        <w:docPartUnique/>
      </w:docPartObj>
    </w:sdtPr>
    <w:sdtEndPr/>
    <w:sdtContent>
      <w:p w:rsidR="00092954" w:rsidRDefault="00E35E53" w:rsidP="007E1183">
        <w:pPr>
          <w:autoSpaceDE w:val="0"/>
          <w:autoSpaceDN w:val="0"/>
          <w:adjustRightInd w:val="0"/>
          <w:spacing w:after="0" w:line="240" w:lineRule="auto"/>
          <w:rPr>
            <w:rFonts w:ascii="TTdcbx10" w:hAnsi="TTdcbx10" w:cs="TTdcbx10"/>
            <w:b/>
            <w:sz w:val="24"/>
            <w:szCs w:val="50"/>
          </w:rPr>
        </w:pPr>
        <w:r>
          <w:rPr>
            <w:rFonts w:asciiTheme="majorHAnsi" w:eastAsiaTheme="majorEastAsia" w:hAnsiTheme="majorHAnsi" w:cstheme="majorBidi"/>
            <w:b/>
            <w:noProof/>
            <w:sz w:val="28"/>
            <w:szCs w:val="28"/>
            <w:lang w:eastAsia="zh-TW"/>
          </w:rPr>
          <w:pict>
            <v:oval id="_x0000_s2052" style="position:absolute;margin-left:0;margin-top:218.9pt;width:37.6pt;height:37.6pt;z-index:251661312;mso-top-percent:250;mso-position-horizontal:center;mso-position-horizontal-relative:right-margin-area;mso-position-vertical-relative:page;mso-top-percent:250" o:allowincell="f" fillcolor="#9bbb59 [3206]" stroked="f">
              <v:textbox style="mso-next-textbox:#_x0000_s2052" inset="0,,0">
                <w:txbxContent>
                  <w:p w:rsidR="00092954" w:rsidRDefault="005F2ED2">
                    <w:pPr>
                      <w:rPr>
                        <w:rStyle w:val="PageNumber"/>
                        <w:color w:val="FFFFFF" w:themeColor="background1"/>
                        <w:szCs w:val="24"/>
                      </w:rPr>
                    </w:pPr>
                    <w:r>
                      <w:fldChar w:fldCharType="begin"/>
                    </w:r>
                    <w:r>
                      <w:instrText xml:space="preserve"> PAGE    \* MERGEFORMAT </w:instrText>
                    </w:r>
                    <w:r>
                      <w:fldChar w:fldCharType="separate"/>
                    </w:r>
                    <w:r w:rsidR="007541B1" w:rsidRPr="007541B1">
                      <w:rPr>
                        <w:rStyle w:val="PageNumber"/>
                        <w:b/>
                        <w:noProof/>
                        <w:color w:val="FFFFFF" w:themeColor="background1"/>
                        <w:sz w:val="24"/>
                        <w:szCs w:val="24"/>
                      </w:rPr>
                      <w:t>2</w:t>
                    </w:r>
                    <w:r>
                      <w:rPr>
                        <w:rStyle w:val="PageNumber"/>
                        <w:b/>
                        <w:noProof/>
                        <w:color w:val="FFFFFF" w:themeColor="background1"/>
                        <w:sz w:val="24"/>
                        <w:szCs w:val="24"/>
                      </w:rPr>
                      <w:fldChar w:fldCharType="end"/>
                    </w:r>
                  </w:p>
                </w:txbxContent>
              </v:textbox>
              <w10:wrap anchorx="page" anchory="page"/>
            </v:oval>
          </w:pict>
        </w:r>
      </w:p>
    </w:sdtContent>
  </w:sdt>
  <w:p w:rsidR="00092954" w:rsidRPr="004B46B3" w:rsidRDefault="00092954" w:rsidP="005B1FB6">
    <w:pPr>
      <w:autoSpaceDE w:val="0"/>
      <w:autoSpaceDN w:val="0"/>
      <w:adjustRightInd w:val="0"/>
      <w:spacing w:after="0" w:line="240" w:lineRule="auto"/>
      <w:ind w:left="-142" w:firstLine="142"/>
      <w:rPr>
        <w:rFonts w:ascii="TTdcbx10" w:hAnsi="TTdcbx10" w:cs="TTdcbx10"/>
        <w:b/>
        <w:szCs w:val="50"/>
      </w:rPr>
    </w:pPr>
    <w:r w:rsidRPr="004B46B3">
      <w:rPr>
        <w:rFonts w:ascii="TTdcbx10" w:hAnsi="TTdcbx10" w:cs="TTdcbx10"/>
        <w:b/>
        <w:szCs w:val="50"/>
      </w:rPr>
      <w:t xml:space="preserve">RAPPORT DE STAGE                       </w:t>
    </w:r>
    <w:r>
      <w:rPr>
        <w:rFonts w:ascii="TTdcbx10" w:hAnsi="TTdcbx10" w:cs="TTdcbx10"/>
        <w:b/>
        <w:szCs w:val="50"/>
      </w:rPr>
      <w:t xml:space="preserve">              </w:t>
    </w:r>
    <w:r w:rsidRPr="004B46B3">
      <w:rPr>
        <w:rFonts w:ascii="TTdcbx10" w:hAnsi="TTdcbx10" w:cs="TTdcbx10"/>
        <w:b/>
        <w:szCs w:val="50"/>
      </w:rPr>
      <w:t>TECHNOLOGIE DES ECHANGEURS DE CHALEUR</w:t>
    </w:r>
  </w:p>
  <w:p w:rsidR="00092954" w:rsidRPr="00FE4620" w:rsidRDefault="00E35E53">
    <w:pPr>
      <w:pStyle w:val="Header"/>
      <w:rPr>
        <w:b/>
        <w:sz w:val="16"/>
      </w:rPr>
    </w:pPr>
    <w:r>
      <w:rPr>
        <w:b/>
        <w:noProof/>
        <w:sz w:val="16"/>
      </w:rPr>
      <w:pict>
        <v:shapetype id="_x0000_t32" coordsize="21600,21600" o:spt="32" o:oned="t" path="m,l21600,21600e" filled="f">
          <v:path arrowok="t" fillok="f" o:connecttype="none"/>
          <o:lock v:ext="edit" shapetype="t"/>
        </v:shapetype>
        <v:shape id="_x0000_s2049" type="#_x0000_t32" style="position:absolute;margin-left:-3.05pt;margin-top:1.3pt;width:492.75pt;height:.05pt;flip:x;z-index:251658240"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ADDF"/>
      </v:shape>
    </w:pict>
  </w:numPicBullet>
  <w:abstractNum w:abstractNumId="0">
    <w:nsid w:val="012B7368"/>
    <w:multiLevelType w:val="hybridMultilevel"/>
    <w:tmpl w:val="87DA2504"/>
    <w:lvl w:ilvl="0" w:tplc="73DE705A">
      <w:start w:val="1"/>
      <w:numFmt w:val="lowerLetter"/>
      <w:lvlText w:val="%1."/>
      <w:lvlJc w:val="left"/>
      <w:pPr>
        <w:ind w:left="720" w:hanging="360"/>
      </w:pPr>
      <w:rPr>
        <w:rFonts w:hint="default"/>
        <w:b/>
        <w:i/>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76540E"/>
    <w:multiLevelType w:val="hybridMultilevel"/>
    <w:tmpl w:val="C54C89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8A45D1"/>
    <w:multiLevelType w:val="hybridMultilevel"/>
    <w:tmpl w:val="D7440372"/>
    <w:lvl w:ilvl="0" w:tplc="143EE96E">
      <w:start w:val="1"/>
      <w:numFmt w:val="low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B47C22"/>
    <w:multiLevelType w:val="hybridMultilevel"/>
    <w:tmpl w:val="FB9AD0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4F442D"/>
    <w:multiLevelType w:val="hybridMultilevel"/>
    <w:tmpl w:val="51DCB7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284465"/>
    <w:multiLevelType w:val="hybridMultilevel"/>
    <w:tmpl w:val="2B663342"/>
    <w:lvl w:ilvl="0" w:tplc="ED3838AC">
      <w:start w:val="1"/>
      <w:numFmt w:val="decimal"/>
      <w:lvlText w:val="%1."/>
      <w:lvlJc w:val="left"/>
      <w:pPr>
        <w:ind w:left="1070" w:hanging="360"/>
      </w:pPr>
      <w:rPr>
        <w:rFonts w:hint="default"/>
        <w:b/>
        <w:sz w:val="32"/>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8ED6C99"/>
    <w:multiLevelType w:val="hybridMultilevel"/>
    <w:tmpl w:val="E97CED6C"/>
    <w:lvl w:ilvl="0" w:tplc="040C000D">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7">
    <w:nsid w:val="1955059F"/>
    <w:multiLevelType w:val="hybridMultilevel"/>
    <w:tmpl w:val="94305C2A"/>
    <w:lvl w:ilvl="0" w:tplc="787CA706">
      <w:start w:val="2"/>
      <w:numFmt w:val="bullet"/>
      <w:lvlText w:val=""/>
      <w:lvlJc w:val="left"/>
      <w:pPr>
        <w:ind w:left="720" w:hanging="360"/>
      </w:pPr>
      <w:rPr>
        <w:rFonts w:ascii="Symbol" w:eastAsiaTheme="minorEastAsia" w:hAnsi="Symbol"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3D47E8"/>
    <w:multiLevelType w:val="hybridMultilevel"/>
    <w:tmpl w:val="94FCEDA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nsid w:val="1FDE3769"/>
    <w:multiLevelType w:val="hybridMultilevel"/>
    <w:tmpl w:val="F8ECFDEE"/>
    <w:lvl w:ilvl="0" w:tplc="586C78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1016717"/>
    <w:multiLevelType w:val="hybridMultilevel"/>
    <w:tmpl w:val="6406B1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5B0B17"/>
    <w:multiLevelType w:val="hybridMultilevel"/>
    <w:tmpl w:val="246EF05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9B82668"/>
    <w:multiLevelType w:val="hybridMultilevel"/>
    <w:tmpl w:val="563A60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D80155"/>
    <w:multiLevelType w:val="hybridMultilevel"/>
    <w:tmpl w:val="9B82774A"/>
    <w:lvl w:ilvl="0" w:tplc="787CA706">
      <w:start w:val="2"/>
      <w:numFmt w:val="bullet"/>
      <w:lvlText w:val=""/>
      <w:lvlJc w:val="left"/>
      <w:pPr>
        <w:ind w:left="765" w:hanging="360"/>
      </w:pPr>
      <w:rPr>
        <w:rFonts w:ascii="Symbol" w:eastAsiaTheme="minorEastAsia" w:hAnsi="Symbol" w:cs="Times New Roman" w:hint="default"/>
        <w:sz w:val="24"/>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nsid w:val="2BB90A1A"/>
    <w:multiLevelType w:val="hybridMultilevel"/>
    <w:tmpl w:val="94C4D1F2"/>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nsid w:val="2D3B5C80"/>
    <w:multiLevelType w:val="hybridMultilevel"/>
    <w:tmpl w:val="EE5613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BB0BC5"/>
    <w:multiLevelType w:val="hybridMultilevel"/>
    <w:tmpl w:val="437437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A93E1E"/>
    <w:multiLevelType w:val="hybridMultilevel"/>
    <w:tmpl w:val="0018118C"/>
    <w:lvl w:ilvl="0" w:tplc="A7DEA492">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7922815"/>
    <w:multiLevelType w:val="hybridMultilevel"/>
    <w:tmpl w:val="08CE47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B02049"/>
    <w:multiLevelType w:val="multilevel"/>
    <w:tmpl w:val="612E83F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9"/>
      </w:rPr>
    </w:lvl>
    <w:lvl w:ilvl="2">
      <w:start w:val="1"/>
      <w:numFmt w:val="decimal"/>
      <w:isLgl/>
      <w:lvlText w:val="%1.%2.%3."/>
      <w:lvlJc w:val="left"/>
      <w:pPr>
        <w:ind w:left="1080" w:hanging="720"/>
      </w:pPr>
      <w:rPr>
        <w:rFonts w:hint="default"/>
        <w:sz w:val="29"/>
      </w:rPr>
    </w:lvl>
    <w:lvl w:ilvl="3">
      <w:start w:val="1"/>
      <w:numFmt w:val="decimal"/>
      <w:isLgl/>
      <w:lvlText w:val="%1.%2.%3.%4."/>
      <w:lvlJc w:val="left"/>
      <w:pPr>
        <w:ind w:left="1080" w:hanging="720"/>
      </w:pPr>
      <w:rPr>
        <w:rFonts w:hint="default"/>
        <w:sz w:val="29"/>
      </w:rPr>
    </w:lvl>
    <w:lvl w:ilvl="4">
      <w:start w:val="1"/>
      <w:numFmt w:val="decimal"/>
      <w:isLgl/>
      <w:lvlText w:val="%1.%2.%3.%4.%5."/>
      <w:lvlJc w:val="left"/>
      <w:pPr>
        <w:ind w:left="1440" w:hanging="1080"/>
      </w:pPr>
      <w:rPr>
        <w:rFonts w:hint="default"/>
        <w:sz w:val="29"/>
      </w:rPr>
    </w:lvl>
    <w:lvl w:ilvl="5">
      <w:start w:val="1"/>
      <w:numFmt w:val="decimal"/>
      <w:isLgl/>
      <w:lvlText w:val="%1.%2.%3.%4.%5.%6."/>
      <w:lvlJc w:val="left"/>
      <w:pPr>
        <w:ind w:left="1440" w:hanging="1080"/>
      </w:pPr>
      <w:rPr>
        <w:rFonts w:hint="default"/>
        <w:sz w:val="29"/>
      </w:rPr>
    </w:lvl>
    <w:lvl w:ilvl="6">
      <w:start w:val="1"/>
      <w:numFmt w:val="decimal"/>
      <w:isLgl/>
      <w:lvlText w:val="%1.%2.%3.%4.%5.%6.%7."/>
      <w:lvlJc w:val="left"/>
      <w:pPr>
        <w:ind w:left="1440" w:hanging="1080"/>
      </w:pPr>
      <w:rPr>
        <w:rFonts w:hint="default"/>
        <w:sz w:val="29"/>
      </w:rPr>
    </w:lvl>
    <w:lvl w:ilvl="7">
      <w:start w:val="1"/>
      <w:numFmt w:val="decimal"/>
      <w:isLgl/>
      <w:lvlText w:val="%1.%2.%3.%4.%5.%6.%7.%8."/>
      <w:lvlJc w:val="left"/>
      <w:pPr>
        <w:ind w:left="1800" w:hanging="1440"/>
      </w:pPr>
      <w:rPr>
        <w:rFonts w:hint="default"/>
        <w:sz w:val="29"/>
      </w:rPr>
    </w:lvl>
    <w:lvl w:ilvl="8">
      <w:start w:val="1"/>
      <w:numFmt w:val="decimal"/>
      <w:isLgl/>
      <w:lvlText w:val="%1.%2.%3.%4.%5.%6.%7.%8.%9."/>
      <w:lvlJc w:val="left"/>
      <w:pPr>
        <w:ind w:left="1800" w:hanging="1440"/>
      </w:pPr>
      <w:rPr>
        <w:rFonts w:hint="default"/>
        <w:sz w:val="29"/>
      </w:rPr>
    </w:lvl>
  </w:abstractNum>
  <w:abstractNum w:abstractNumId="20">
    <w:nsid w:val="3B266A79"/>
    <w:multiLevelType w:val="hybridMultilevel"/>
    <w:tmpl w:val="CEB223C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BFC5A95"/>
    <w:multiLevelType w:val="hybridMultilevel"/>
    <w:tmpl w:val="68DE6A36"/>
    <w:lvl w:ilvl="0" w:tplc="787CA706">
      <w:start w:val="2"/>
      <w:numFmt w:val="bullet"/>
      <w:lvlText w:val=""/>
      <w:lvlJc w:val="left"/>
      <w:pPr>
        <w:ind w:left="720" w:hanging="360"/>
      </w:pPr>
      <w:rPr>
        <w:rFonts w:ascii="Symbol" w:eastAsiaTheme="minorEastAsia" w:hAnsi="Symbol"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A221C5"/>
    <w:multiLevelType w:val="hybridMultilevel"/>
    <w:tmpl w:val="8848C1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AB25D4"/>
    <w:multiLevelType w:val="hybridMultilevel"/>
    <w:tmpl w:val="450A189E"/>
    <w:lvl w:ilvl="0" w:tplc="30F82942">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532E5634"/>
    <w:multiLevelType w:val="hybridMultilevel"/>
    <w:tmpl w:val="BE86AF32"/>
    <w:lvl w:ilvl="0" w:tplc="040C0005">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5">
    <w:nsid w:val="584B034D"/>
    <w:multiLevelType w:val="hybridMultilevel"/>
    <w:tmpl w:val="B92AF5CE"/>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AE542A7"/>
    <w:multiLevelType w:val="hybridMultilevel"/>
    <w:tmpl w:val="8A624A6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5D585077"/>
    <w:multiLevelType w:val="hybridMultilevel"/>
    <w:tmpl w:val="5846CF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2758B2"/>
    <w:multiLevelType w:val="hybridMultilevel"/>
    <w:tmpl w:val="CE563F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E701D4"/>
    <w:multiLevelType w:val="hybridMultilevel"/>
    <w:tmpl w:val="894A4A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F02CA1"/>
    <w:multiLevelType w:val="hybridMultilevel"/>
    <w:tmpl w:val="ACC0B7BE"/>
    <w:lvl w:ilvl="0" w:tplc="040C0005">
      <w:start w:val="1"/>
      <w:numFmt w:val="bullet"/>
      <w:lvlText w:val=""/>
      <w:lvlJc w:val="left"/>
      <w:pPr>
        <w:ind w:left="1410" w:hanging="360"/>
      </w:pPr>
      <w:rPr>
        <w:rFonts w:ascii="Wingdings" w:hAnsi="Wingdings"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31">
    <w:nsid w:val="68EA3942"/>
    <w:multiLevelType w:val="hybridMultilevel"/>
    <w:tmpl w:val="8E14181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6A8C5576"/>
    <w:multiLevelType w:val="hybridMultilevel"/>
    <w:tmpl w:val="8F96FE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E468E0"/>
    <w:multiLevelType w:val="hybridMultilevel"/>
    <w:tmpl w:val="BCE88E3E"/>
    <w:lvl w:ilvl="0" w:tplc="03BA73FA">
      <w:start w:val="1"/>
      <w:numFmt w:val="bullet"/>
      <w:lvlText w:val=""/>
      <w:lvlJc w:val="left"/>
      <w:pPr>
        <w:ind w:left="1440" w:hanging="360"/>
      </w:pPr>
      <w:rPr>
        <w:rFonts w:ascii="Symbol" w:eastAsiaTheme="minorEastAsia"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71605216"/>
    <w:multiLevelType w:val="hybridMultilevel"/>
    <w:tmpl w:val="AFC465E6"/>
    <w:lvl w:ilvl="0" w:tplc="F25C7CD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0C3DD1"/>
    <w:multiLevelType w:val="multilevel"/>
    <w:tmpl w:val="5708679C"/>
    <w:lvl w:ilvl="0">
      <w:start w:val="2"/>
      <w:numFmt w:val="decimal"/>
      <w:lvlText w:val="%1."/>
      <w:lvlJc w:val="left"/>
      <w:pPr>
        <w:ind w:left="360" w:hanging="360"/>
      </w:pPr>
      <w:rPr>
        <w:rFonts w:hint="default"/>
        <w:b/>
        <w:sz w:val="32"/>
      </w:rPr>
    </w:lvl>
    <w:lvl w:ilvl="1">
      <w:start w:val="1"/>
      <w:numFmt w:val="decimal"/>
      <w:lvlText w:val="%1.%2."/>
      <w:lvlJc w:val="left"/>
      <w:pPr>
        <w:ind w:left="360" w:hanging="36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4B4192"/>
    <w:multiLevelType w:val="hybridMultilevel"/>
    <w:tmpl w:val="25DA5E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D92C67"/>
    <w:multiLevelType w:val="hybridMultilevel"/>
    <w:tmpl w:val="3342CF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D90DD5"/>
    <w:multiLevelType w:val="hybridMultilevel"/>
    <w:tmpl w:val="B0682B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
  </w:num>
  <w:num w:numId="4">
    <w:abstractNumId w:val="24"/>
  </w:num>
  <w:num w:numId="5">
    <w:abstractNumId w:val="21"/>
  </w:num>
  <w:num w:numId="6">
    <w:abstractNumId w:val="18"/>
  </w:num>
  <w:num w:numId="7">
    <w:abstractNumId w:val="9"/>
  </w:num>
  <w:num w:numId="8">
    <w:abstractNumId w:val="1"/>
  </w:num>
  <w:num w:numId="9">
    <w:abstractNumId w:val="16"/>
  </w:num>
  <w:num w:numId="10">
    <w:abstractNumId w:val="34"/>
  </w:num>
  <w:num w:numId="11">
    <w:abstractNumId w:val="19"/>
  </w:num>
  <w:num w:numId="12">
    <w:abstractNumId w:val="7"/>
  </w:num>
  <w:num w:numId="13">
    <w:abstractNumId w:val="35"/>
  </w:num>
  <w:num w:numId="14">
    <w:abstractNumId w:val="0"/>
  </w:num>
  <w:num w:numId="15">
    <w:abstractNumId w:val="2"/>
  </w:num>
  <w:num w:numId="16">
    <w:abstractNumId w:val="5"/>
  </w:num>
  <w:num w:numId="17">
    <w:abstractNumId w:val="33"/>
  </w:num>
  <w:num w:numId="18">
    <w:abstractNumId w:val="15"/>
  </w:num>
  <w:num w:numId="19">
    <w:abstractNumId w:val="22"/>
  </w:num>
  <w:num w:numId="20">
    <w:abstractNumId w:val="13"/>
  </w:num>
  <w:num w:numId="21">
    <w:abstractNumId w:val="8"/>
  </w:num>
  <w:num w:numId="22">
    <w:abstractNumId w:val="30"/>
  </w:num>
  <w:num w:numId="23">
    <w:abstractNumId w:val="26"/>
  </w:num>
  <w:num w:numId="24">
    <w:abstractNumId w:val="28"/>
  </w:num>
  <w:num w:numId="25">
    <w:abstractNumId w:val="12"/>
  </w:num>
  <w:num w:numId="26">
    <w:abstractNumId w:val="38"/>
  </w:num>
  <w:num w:numId="27">
    <w:abstractNumId w:val="31"/>
  </w:num>
  <w:num w:numId="28">
    <w:abstractNumId w:val="36"/>
  </w:num>
  <w:num w:numId="29">
    <w:abstractNumId w:val="17"/>
  </w:num>
  <w:num w:numId="30">
    <w:abstractNumId w:val="11"/>
  </w:num>
  <w:num w:numId="31">
    <w:abstractNumId w:val="27"/>
  </w:num>
  <w:num w:numId="32">
    <w:abstractNumId w:val="23"/>
  </w:num>
  <w:num w:numId="33">
    <w:abstractNumId w:val="25"/>
  </w:num>
  <w:num w:numId="34">
    <w:abstractNumId w:val="32"/>
  </w:num>
  <w:num w:numId="35">
    <w:abstractNumId w:val="29"/>
  </w:num>
  <w:num w:numId="36">
    <w:abstractNumId w:val="37"/>
  </w:num>
  <w:num w:numId="37">
    <w:abstractNumId w:val="20"/>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characterSpacingControl w:val="doNotCompress"/>
  <w:hdrShapeDefaults>
    <o:shapedefaults v:ext="edit" spidmax="2053"/>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A85CC3"/>
    <w:rsid w:val="000414F1"/>
    <w:rsid w:val="00063735"/>
    <w:rsid w:val="00092954"/>
    <w:rsid w:val="000F1C22"/>
    <w:rsid w:val="000F3BA6"/>
    <w:rsid w:val="00114853"/>
    <w:rsid w:val="00123FFA"/>
    <w:rsid w:val="001363BA"/>
    <w:rsid w:val="00142411"/>
    <w:rsid w:val="00143A71"/>
    <w:rsid w:val="0015498C"/>
    <w:rsid w:val="00167955"/>
    <w:rsid w:val="001815F0"/>
    <w:rsid w:val="001A7869"/>
    <w:rsid w:val="001E1BC3"/>
    <w:rsid w:val="001F6B2B"/>
    <w:rsid w:val="00207709"/>
    <w:rsid w:val="002573F7"/>
    <w:rsid w:val="00285D5D"/>
    <w:rsid w:val="002C0EC5"/>
    <w:rsid w:val="002C33D8"/>
    <w:rsid w:val="002C774D"/>
    <w:rsid w:val="002E663B"/>
    <w:rsid w:val="002F2CBE"/>
    <w:rsid w:val="00304F33"/>
    <w:rsid w:val="00310217"/>
    <w:rsid w:val="0031135B"/>
    <w:rsid w:val="00314DEC"/>
    <w:rsid w:val="00315D4E"/>
    <w:rsid w:val="00316214"/>
    <w:rsid w:val="003363B9"/>
    <w:rsid w:val="00374B7C"/>
    <w:rsid w:val="003D0A74"/>
    <w:rsid w:val="003E0A2D"/>
    <w:rsid w:val="003F362F"/>
    <w:rsid w:val="00400135"/>
    <w:rsid w:val="004356B9"/>
    <w:rsid w:val="004519D1"/>
    <w:rsid w:val="004768B5"/>
    <w:rsid w:val="004A3B40"/>
    <w:rsid w:val="004B46B3"/>
    <w:rsid w:val="004C3EB1"/>
    <w:rsid w:val="004D2A2B"/>
    <w:rsid w:val="004F405A"/>
    <w:rsid w:val="005050F1"/>
    <w:rsid w:val="00510394"/>
    <w:rsid w:val="005173D4"/>
    <w:rsid w:val="00520E45"/>
    <w:rsid w:val="00583578"/>
    <w:rsid w:val="005B1DCE"/>
    <w:rsid w:val="005B1FB6"/>
    <w:rsid w:val="005C0A80"/>
    <w:rsid w:val="005D2E21"/>
    <w:rsid w:val="005F217C"/>
    <w:rsid w:val="005F2ED2"/>
    <w:rsid w:val="00622AB3"/>
    <w:rsid w:val="00650CD7"/>
    <w:rsid w:val="00651A13"/>
    <w:rsid w:val="00683E94"/>
    <w:rsid w:val="006F2B2F"/>
    <w:rsid w:val="006F3C06"/>
    <w:rsid w:val="006F5701"/>
    <w:rsid w:val="006F65DA"/>
    <w:rsid w:val="0073360F"/>
    <w:rsid w:val="007541B1"/>
    <w:rsid w:val="007B2CE6"/>
    <w:rsid w:val="007C76F2"/>
    <w:rsid w:val="007E1183"/>
    <w:rsid w:val="00807417"/>
    <w:rsid w:val="00824BA4"/>
    <w:rsid w:val="00826AFA"/>
    <w:rsid w:val="008302EA"/>
    <w:rsid w:val="00882956"/>
    <w:rsid w:val="00893A22"/>
    <w:rsid w:val="008C525F"/>
    <w:rsid w:val="008F4E90"/>
    <w:rsid w:val="00924FC5"/>
    <w:rsid w:val="00967176"/>
    <w:rsid w:val="009A5A5F"/>
    <w:rsid w:val="009C7B16"/>
    <w:rsid w:val="009F3B82"/>
    <w:rsid w:val="00A133DF"/>
    <w:rsid w:val="00A45DC9"/>
    <w:rsid w:val="00A67F23"/>
    <w:rsid w:val="00A80B82"/>
    <w:rsid w:val="00A85CC3"/>
    <w:rsid w:val="00A93399"/>
    <w:rsid w:val="00A941E4"/>
    <w:rsid w:val="00AA52C7"/>
    <w:rsid w:val="00AA7089"/>
    <w:rsid w:val="00AB3D6C"/>
    <w:rsid w:val="00AC2CF4"/>
    <w:rsid w:val="00AC442F"/>
    <w:rsid w:val="00AC74E9"/>
    <w:rsid w:val="00AD3546"/>
    <w:rsid w:val="00AE714F"/>
    <w:rsid w:val="00B05B62"/>
    <w:rsid w:val="00B17167"/>
    <w:rsid w:val="00B24080"/>
    <w:rsid w:val="00B344D2"/>
    <w:rsid w:val="00B47118"/>
    <w:rsid w:val="00B52D97"/>
    <w:rsid w:val="00B7290F"/>
    <w:rsid w:val="00BA61B5"/>
    <w:rsid w:val="00BD523D"/>
    <w:rsid w:val="00C16B34"/>
    <w:rsid w:val="00C222E3"/>
    <w:rsid w:val="00C409CB"/>
    <w:rsid w:val="00C454FA"/>
    <w:rsid w:val="00C46E40"/>
    <w:rsid w:val="00C70F65"/>
    <w:rsid w:val="00CC5CD1"/>
    <w:rsid w:val="00D059AC"/>
    <w:rsid w:val="00D41939"/>
    <w:rsid w:val="00D46926"/>
    <w:rsid w:val="00D52328"/>
    <w:rsid w:val="00D70929"/>
    <w:rsid w:val="00D72608"/>
    <w:rsid w:val="00D77C11"/>
    <w:rsid w:val="00DA7799"/>
    <w:rsid w:val="00DB4BC2"/>
    <w:rsid w:val="00DD3B9F"/>
    <w:rsid w:val="00DE04F3"/>
    <w:rsid w:val="00DE1542"/>
    <w:rsid w:val="00E304DA"/>
    <w:rsid w:val="00E35E53"/>
    <w:rsid w:val="00E416EC"/>
    <w:rsid w:val="00E41D66"/>
    <w:rsid w:val="00E555A6"/>
    <w:rsid w:val="00E62A1F"/>
    <w:rsid w:val="00EC355D"/>
    <w:rsid w:val="00ED71F7"/>
    <w:rsid w:val="00EE0645"/>
    <w:rsid w:val="00EE73C6"/>
    <w:rsid w:val="00EF42E6"/>
    <w:rsid w:val="00EF6533"/>
    <w:rsid w:val="00F370DF"/>
    <w:rsid w:val="00F718CD"/>
    <w:rsid w:val="00FD02BE"/>
    <w:rsid w:val="00FE4620"/>
    <w:rsid w:val="00FF6B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E5EFEE9-1B1A-4514-A251-B1D40F03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CC3"/>
    <w:rPr>
      <w:color w:val="0000FF" w:themeColor="hyperlink"/>
      <w:u w:val="single"/>
    </w:rPr>
  </w:style>
  <w:style w:type="paragraph" w:styleId="BalloonText">
    <w:name w:val="Balloon Text"/>
    <w:basedOn w:val="Normal"/>
    <w:link w:val="BalloonTextChar"/>
    <w:uiPriority w:val="99"/>
    <w:semiHidden/>
    <w:unhideWhenUsed/>
    <w:rsid w:val="0047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8B5"/>
    <w:rPr>
      <w:rFonts w:ascii="Tahoma" w:hAnsi="Tahoma" w:cs="Tahoma"/>
      <w:sz w:val="16"/>
      <w:szCs w:val="16"/>
    </w:rPr>
  </w:style>
  <w:style w:type="paragraph" w:styleId="Header">
    <w:name w:val="header"/>
    <w:basedOn w:val="Normal"/>
    <w:link w:val="HeaderChar"/>
    <w:uiPriority w:val="99"/>
    <w:unhideWhenUsed/>
    <w:rsid w:val="00FE46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4620"/>
  </w:style>
  <w:style w:type="paragraph" w:styleId="Footer">
    <w:name w:val="footer"/>
    <w:basedOn w:val="Normal"/>
    <w:link w:val="FooterChar"/>
    <w:uiPriority w:val="99"/>
    <w:unhideWhenUsed/>
    <w:rsid w:val="00FE46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4620"/>
  </w:style>
  <w:style w:type="paragraph" w:styleId="ListParagraph">
    <w:name w:val="List Paragraph"/>
    <w:basedOn w:val="Normal"/>
    <w:uiPriority w:val="34"/>
    <w:qFormat/>
    <w:rsid w:val="00EF6533"/>
    <w:pPr>
      <w:ind w:left="720"/>
      <w:contextualSpacing/>
    </w:pPr>
  </w:style>
  <w:style w:type="table" w:styleId="TableGrid">
    <w:name w:val="Table Grid"/>
    <w:basedOn w:val="TableNormal"/>
    <w:uiPriority w:val="59"/>
    <w:rsid w:val="00EF4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Accent5">
    <w:name w:val="Medium Shading 2 Accent 5"/>
    <w:basedOn w:val="TableNormal"/>
    <w:uiPriority w:val="64"/>
    <w:rsid w:val="002F2C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uiPriority w:val="1"/>
    <w:qFormat/>
    <w:rsid w:val="00BD523D"/>
    <w:pPr>
      <w:spacing w:after="0" w:line="240" w:lineRule="auto"/>
    </w:pPr>
    <w:rPr>
      <w:lang w:eastAsia="en-US"/>
    </w:rPr>
  </w:style>
  <w:style w:type="character" w:customStyle="1" w:styleId="NoSpacingChar">
    <w:name w:val="No Spacing Char"/>
    <w:basedOn w:val="DefaultParagraphFont"/>
    <w:link w:val="NoSpacing"/>
    <w:uiPriority w:val="1"/>
    <w:rsid w:val="00BD523D"/>
    <w:rPr>
      <w:lang w:eastAsia="en-US"/>
    </w:rPr>
  </w:style>
  <w:style w:type="character" w:styleId="PageNumber">
    <w:name w:val="page number"/>
    <w:basedOn w:val="DefaultParagraphFont"/>
    <w:uiPriority w:val="99"/>
    <w:unhideWhenUsed/>
    <w:rsid w:val="00092954"/>
    <w:rPr>
      <w:rFonts w:eastAsiaTheme="minorEastAsia" w:cstheme="minorBidi"/>
      <w:bCs w:val="0"/>
      <w:iCs w:val="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emf"/><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emf"/><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emf"/><Relationship Id="rId20" Type="http://schemas.openxmlformats.org/officeDocument/2006/relationships/image" Target="media/image13.jpeg"/><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Rapport de stage : 2008 /2009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4B0238-1463-4BAB-8158-5141F12A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27</Pages>
  <Words>5794</Words>
  <Characters>33030</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Technologie des échangeurs de chaleur</vt:lpstr>
    </vt:vector>
  </TitlesOfParts>
  <Company>Société : Flash Algérie</Company>
  <LinksUpToDate>false</LinksUpToDate>
  <CharactersWithSpaces>38747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 des échangeurs de chaleur</dc:title>
  <dc:subject/>
  <dc:creator>  &amp;    B.Aissa </dc:creator>
  <cp:keywords/>
  <dc:description/>
  <cp:lastModifiedBy>PC</cp:lastModifiedBy>
  <cp:revision>60</cp:revision>
  <dcterms:created xsi:type="dcterms:W3CDTF">2009-10-20T19:24:00Z</dcterms:created>
  <dcterms:modified xsi:type="dcterms:W3CDTF">2019-10-25T16:35:00Z</dcterms:modified>
</cp:coreProperties>
</file>