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4FE" w:rsidRDefault="002114FE" w:rsidP="002114FE">
      <w:pPr>
        <w:spacing w:after="0"/>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lang w:val="en-US"/>
        </w:rPr>
        <w:drawing>
          <wp:inline distT="0" distB="0" distL="0" distR="0" wp14:anchorId="4F285975" wp14:editId="59FCC654">
            <wp:extent cx="477982" cy="304800"/>
            <wp:effectExtent l="0" t="0" r="0" b="0"/>
            <wp:docPr id="1" name="Image 1" descr="E:\1mon site\img\logo_lien_tarek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mon site\img\logo_lien_tarekdat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721" cy="305271"/>
                    </a:xfrm>
                    <a:prstGeom prst="rect">
                      <a:avLst/>
                    </a:prstGeom>
                    <a:noFill/>
                    <a:ln>
                      <a:noFill/>
                    </a:ln>
                  </pic:spPr>
                </pic:pic>
              </a:graphicData>
            </a:graphic>
          </wp:inline>
        </w:drawing>
      </w:r>
    </w:p>
    <w:p w:rsidR="002114FE" w:rsidRPr="007403DB" w:rsidRDefault="00C66335" w:rsidP="002114FE">
      <w:pPr>
        <w:jc w:val="center"/>
        <w:rPr>
          <w:rFonts w:ascii="Garamond" w:hAnsi="Garamond" w:cstheme="majorBidi"/>
          <w:b/>
          <w:bCs/>
          <w:color w:val="0070C0"/>
          <w:sz w:val="24"/>
          <w:szCs w:val="24"/>
        </w:rPr>
      </w:pPr>
      <w:r w:rsidRPr="00C66335">
        <w:rPr>
          <w:rFonts w:ascii="Garamond" w:hAnsi="Garamond" w:cstheme="majorBidi"/>
          <w:b/>
          <w:bCs/>
          <w:color w:val="0070C0"/>
          <w:sz w:val="24"/>
          <w:szCs w:val="24"/>
        </w:rPr>
        <w:t>www.tarekdata.rf.gd</w:t>
      </w:r>
      <w:bookmarkStart w:id="0" w:name="_GoBack"/>
      <w:bookmarkEnd w:id="0"/>
    </w:p>
    <w:p w:rsidR="00C71EDA" w:rsidRPr="00B57CFF" w:rsidRDefault="00C71EDA" w:rsidP="00321770">
      <w:pPr>
        <w:autoSpaceDE w:val="0"/>
        <w:autoSpaceDN w:val="0"/>
        <w:adjustRightInd w:val="0"/>
        <w:spacing w:after="0" w:line="240" w:lineRule="auto"/>
        <w:jc w:val="center"/>
        <w:rPr>
          <w:rFonts w:asciiTheme="majorBidi" w:hAnsiTheme="majorBidi" w:cstheme="majorBidi"/>
          <w:b/>
          <w:bCs/>
          <w:color w:val="FF0000"/>
          <w:sz w:val="28"/>
          <w:szCs w:val="28"/>
        </w:rPr>
      </w:pPr>
      <w:r w:rsidRPr="00B57CFF">
        <w:rPr>
          <w:rFonts w:asciiTheme="majorBidi" w:hAnsiTheme="majorBidi" w:cstheme="majorBidi"/>
          <w:b/>
          <w:bCs/>
          <w:color w:val="FF0000"/>
          <w:sz w:val="28"/>
          <w:szCs w:val="28"/>
        </w:rPr>
        <w:t>TPN°03 : Réaction d’un jet</w:t>
      </w:r>
    </w:p>
    <w:p w:rsidR="0070628C" w:rsidRPr="00B57CFF" w:rsidRDefault="0070628C" w:rsidP="00321770">
      <w:pPr>
        <w:autoSpaceDE w:val="0"/>
        <w:autoSpaceDN w:val="0"/>
        <w:adjustRightInd w:val="0"/>
        <w:spacing w:after="0" w:line="240" w:lineRule="auto"/>
        <w:jc w:val="center"/>
        <w:rPr>
          <w:rFonts w:asciiTheme="majorBidi" w:hAnsiTheme="majorBidi" w:cstheme="majorBidi"/>
          <w:b/>
          <w:bCs/>
          <w:sz w:val="24"/>
          <w:szCs w:val="24"/>
        </w:rPr>
      </w:pPr>
    </w:p>
    <w:p w:rsidR="0070628C" w:rsidRPr="002E7406" w:rsidRDefault="0070628C" w:rsidP="0070628C">
      <w:pPr>
        <w:autoSpaceDE w:val="0"/>
        <w:autoSpaceDN w:val="0"/>
        <w:adjustRightInd w:val="0"/>
        <w:spacing w:after="0" w:line="240" w:lineRule="auto"/>
        <w:rPr>
          <w:rFonts w:asciiTheme="majorBidi" w:hAnsiTheme="majorBidi" w:cstheme="majorBidi"/>
          <w:b/>
          <w:bCs/>
          <w:color w:val="FF0000"/>
          <w:sz w:val="28"/>
          <w:szCs w:val="28"/>
          <w:u w:val="single"/>
        </w:rPr>
      </w:pPr>
      <w:r w:rsidRPr="002E7406">
        <w:rPr>
          <w:rFonts w:asciiTheme="majorBidi" w:hAnsiTheme="majorBidi" w:cstheme="majorBidi"/>
          <w:b/>
          <w:bCs/>
          <w:color w:val="FF0000"/>
          <w:sz w:val="28"/>
          <w:szCs w:val="28"/>
          <w:u w:val="single"/>
        </w:rPr>
        <w:t>Introduction :</w:t>
      </w:r>
    </w:p>
    <w:p w:rsidR="00C71EDA" w:rsidRPr="00B57CFF" w:rsidRDefault="00C71EDA" w:rsidP="00321770">
      <w:pPr>
        <w:autoSpaceDE w:val="0"/>
        <w:autoSpaceDN w:val="0"/>
        <w:adjustRightInd w:val="0"/>
        <w:spacing w:after="0" w:line="240" w:lineRule="auto"/>
        <w:jc w:val="both"/>
        <w:rPr>
          <w:rFonts w:asciiTheme="majorBidi" w:hAnsiTheme="majorBidi" w:cstheme="majorBidi"/>
          <w:b/>
          <w:bCs/>
          <w:sz w:val="24"/>
          <w:szCs w:val="24"/>
        </w:rPr>
      </w:pPr>
    </w:p>
    <w:p w:rsidR="00C71EDA" w:rsidRPr="00B57CFF" w:rsidRDefault="00C71EDA" w:rsidP="00321770">
      <w:pPr>
        <w:autoSpaceDE w:val="0"/>
        <w:autoSpaceDN w:val="0"/>
        <w:adjustRightInd w:val="0"/>
        <w:spacing w:after="0" w:line="240" w:lineRule="auto"/>
        <w:ind w:firstLine="708"/>
        <w:jc w:val="both"/>
        <w:rPr>
          <w:rFonts w:asciiTheme="majorBidi" w:hAnsiTheme="majorBidi" w:cstheme="majorBidi"/>
          <w:sz w:val="24"/>
          <w:szCs w:val="24"/>
        </w:rPr>
      </w:pPr>
      <w:r w:rsidRPr="00B57CFF">
        <w:rPr>
          <w:rFonts w:asciiTheme="majorBidi" w:hAnsiTheme="majorBidi" w:cstheme="majorBidi"/>
          <w:sz w:val="24"/>
          <w:szCs w:val="24"/>
        </w:rPr>
        <w:t>Lorsqu'un jet fluide vient frapper une surface solide, il exerce sur celle-ci une force qui est fonction de la vitesse du jet et de la forme géométrique du solide. Les applications des jets sont très nombreuses : turbine Pelton, propulsion fusée par réaction, propulsion par hélices, propulsion par coussin d'air, etc…</w:t>
      </w:r>
    </w:p>
    <w:p w:rsidR="00C71EDA" w:rsidRPr="00B57CFF" w:rsidRDefault="00C71EDA" w:rsidP="0070628C">
      <w:pPr>
        <w:spacing w:after="0" w:line="240" w:lineRule="auto"/>
        <w:ind w:firstLine="708"/>
        <w:jc w:val="both"/>
        <w:outlineLvl w:val="0"/>
        <w:rPr>
          <w:rFonts w:ascii="TimesNewRomanPSMT" w:hAnsi="TimesNewRomanPSMT" w:cs="TimesNewRomanPSMT"/>
          <w:sz w:val="24"/>
          <w:szCs w:val="24"/>
        </w:rPr>
      </w:pPr>
      <w:r w:rsidRPr="00B57CFF">
        <w:rPr>
          <w:rFonts w:asciiTheme="majorBidi" w:hAnsiTheme="majorBidi" w:cstheme="majorBidi"/>
          <w:sz w:val="24"/>
          <w:szCs w:val="24"/>
        </w:rPr>
        <w:t xml:space="preserve">Cette manipulation permet d'étudier l'impact d'un jet d'eau sur </w:t>
      </w:r>
      <w:r w:rsidR="00321770" w:rsidRPr="00B57CFF">
        <w:rPr>
          <w:rFonts w:asciiTheme="majorBidi" w:hAnsiTheme="majorBidi" w:cstheme="majorBidi"/>
          <w:sz w:val="24"/>
          <w:szCs w:val="24"/>
        </w:rPr>
        <w:t xml:space="preserve">trois obstacles </w:t>
      </w:r>
      <w:r w:rsidRPr="00B57CFF">
        <w:rPr>
          <w:rFonts w:asciiTheme="majorBidi" w:hAnsiTheme="majorBidi" w:cstheme="majorBidi"/>
          <w:sz w:val="24"/>
          <w:szCs w:val="24"/>
        </w:rPr>
        <w:t xml:space="preserve">différents : </w:t>
      </w:r>
      <w:r w:rsidR="00321770" w:rsidRPr="00B57CFF">
        <w:rPr>
          <w:rFonts w:asciiTheme="majorBidi" w:hAnsiTheme="majorBidi" w:cstheme="majorBidi"/>
          <w:sz w:val="24"/>
          <w:szCs w:val="24"/>
        </w:rPr>
        <w:t xml:space="preserve">un Profil plan, un Profil conique et un Profil hémisphérique. </w:t>
      </w:r>
      <w:r w:rsidRPr="00B57CFF">
        <w:rPr>
          <w:rFonts w:asciiTheme="majorBidi" w:hAnsiTheme="majorBidi" w:cstheme="majorBidi"/>
          <w:sz w:val="24"/>
          <w:szCs w:val="24"/>
        </w:rPr>
        <w:t xml:space="preserve">L'application des théorèmes </w:t>
      </w:r>
      <w:r w:rsidR="0070628C" w:rsidRPr="00B57CFF">
        <w:rPr>
          <w:rFonts w:asciiTheme="majorBidi" w:hAnsiTheme="majorBidi" w:cstheme="majorBidi"/>
          <w:sz w:val="24"/>
          <w:szCs w:val="24"/>
        </w:rPr>
        <w:t xml:space="preserve">d’Euler </w:t>
      </w:r>
      <w:r w:rsidRPr="00B57CFF">
        <w:rPr>
          <w:rFonts w:asciiTheme="majorBidi" w:hAnsiTheme="majorBidi" w:cstheme="majorBidi"/>
          <w:sz w:val="24"/>
          <w:szCs w:val="24"/>
        </w:rPr>
        <w:t>et de la quantité de mouvement permet de prévoir la valeur théorique de la force exercée. On cherche à vérifier si cette théorie est valable et à en déduire quelle est la forme d'obstacle la plus intéressante dans la pratique</w:t>
      </w:r>
      <w:r w:rsidRPr="00B57CFF">
        <w:rPr>
          <w:rFonts w:ascii="TimesNewRomanPSMT" w:hAnsi="TimesNewRomanPSMT" w:cs="TimesNewRomanPSMT"/>
          <w:sz w:val="24"/>
          <w:szCs w:val="24"/>
        </w:rPr>
        <w:t>.</w:t>
      </w:r>
    </w:p>
    <w:p w:rsidR="0070628C" w:rsidRPr="00B57CFF" w:rsidRDefault="0070628C" w:rsidP="00321770">
      <w:pPr>
        <w:spacing w:after="0" w:line="240" w:lineRule="auto"/>
        <w:ind w:firstLine="708"/>
        <w:jc w:val="both"/>
        <w:outlineLvl w:val="0"/>
        <w:rPr>
          <w:rFonts w:ascii="TimesNewRomanPSMT" w:hAnsi="TimesNewRomanPSMT" w:cs="TimesNewRomanPSMT"/>
          <w:sz w:val="24"/>
          <w:szCs w:val="24"/>
        </w:rPr>
      </w:pPr>
    </w:p>
    <w:p w:rsidR="0070628C" w:rsidRPr="00B57CFF" w:rsidRDefault="0070628C" w:rsidP="0070628C">
      <w:pPr>
        <w:outlineLvl w:val="0"/>
        <w:rPr>
          <w:rFonts w:asciiTheme="majorBidi" w:hAnsiTheme="majorBidi" w:cstheme="majorBidi"/>
          <w:b/>
          <w:color w:val="FF0000"/>
          <w:sz w:val="24"/>
          <w:szCs w:val="24"/>
          <w:u w:val="single"/>
        </w:rPr>
      </w:pPr>
      <w:r w:rsidRPr="00B57CFF">
        <w:rPr>
          <w:rFonts w:asciiTheme="majorBidi" w:hAnsiTheme="majorBidi" w:cstheme="majorBidi"/>
          <w:b/>
          <w:color w:val="FF0000"/>
          <w:sz w:val="24"/>
          <w:szCs w:val="24"/>
          <w:u w:val="single"/>
        </w:rPr>
        <w:t>Partie théorique :</w:t>
      </w:r>
    </w:p>
    <w:p w:rsidR="0070628C" w:rsidRPr="00B57CFF" w:rsidRDefault="0070628C" w:rsidP="0070628C">
      <w:pPr>
        <w:ind w:firstLine="708"/>
        <w:outlineLvl w:val="0"/>
        <w:rPr>
          <w:rFonts w:asciiTheme="majorBidi" w:hAnsiTheme="majorBidi" w:cstheme="majorBidi"/>
          <w:sz w:val="24"/>
          <w:szCs w:val="24"/>
        </w:rPr>
      </w:pPr>
      <w:r w:rsidRPr="00B57CFF">
        <w:rPr>
          <w:rFonts w:asciiTheme="majorBidi" w:hAnsiTheme="majorBidi" w:cstheme="majorBidi"/>
          <w:sz w:val="24"/>
          <w:szCs w:val="24"/>
        </w:rPr>
        <w:t>Cette partie concerne l’application de la théorie de préservation de quantité de mouvement, en d’autres termes : l’application de la théorie d’Euler sur un courant fluide.</w:t>
      </w:r>
    </w:p>
    <w:p w:rsidR="0070628C" w:rsidRPr="00B57CFF" w:rsidRDefault="0070628C" w:rsidP="0070628C">
      <w:pPr>
        <w:outlineLvl w:val="0"/>
        <w:rPr>
          <w:rFonts w:asciiTheme="majorBidi" w:hAnsiTheme="majorBidi" w:cstheme="majorBidi"/>
          <w:sz w:val="24"/>
          <w:szCs w:val="24"/>
        </w:rPr>
      </w:pPr>
      <w:r w:rsidRPr="00B57CFF">
        <w:rPr>
          <w:rFonts w:asciiTheme="majorBidi" w:hAnsiTheme="majorBidi" w:cstheme="majorBidi"/>
          <w:sz w:val="24"/>
          <w:szCs w:val="24"/>
        </w:rPr>
        <w:tab/>
        <w:t>Soit un filet liquide en mouvement permanent. La théorie d’Euler appliquée à la masse liquide contenue à l’intérieure de ce filet exprime que la dérivée par rapport au temps de la somme de la quantité de mouvement de cette masse liquide est égale à la somme des forces extérieures qui lui sont appliquées :</w:t>
      </w:r>
    </w:p>
    <w:p w:rsidR="0070628C" w:rsidRPr="00B57CFF" w:rsidRDefault="00C66335" w:rsidP="000078A6">
      <w:pPr>
        <w:outlineLvl w:val="0"/>
        <w:rPr>
          <w:rFonts w:asciiTheme="majorBidi" w:hAnsiTheme="majorBidi" w:cstheme="majorBidi"/>
          <w:sz w:val="24"/>
          <w:szCs w:val="24"/>
        </w:rPr>
      </w:pPr>
      <m:oMathPara>
        <m:oMath>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nary>
            <m:naryPr>
              <m:chr m:val="∑"/>
              <m:limLoc m:val="undOvr"/>
              <m:subHide m:val="1"/>
              <m:supHide m:val="1"/>
              <m:ctrlPr>
                <w:rPr>
                  <w:rFonts w:ascii="Cambria Math" w:hAnsi="Cambria Math" w:cstheme="majorBidi"/>
                  <w:i/>
                  <w:sz w:val="24"/>
                  <w:szCs w:val="24"/>
                </w:rPr>
              </m:ctrlPr>
            </m:naryPr>
            <m:sub/>
            <m:sup/>
            <m:e>
              <m:r>
                <w:rPr>
                  <w:rFonts w:ascii="Cambria Math" w:hAnsi="Cambria Math" w:cstheme="majorBidi"/>
                  <w:sz w:val="24"/>
                  <w:szCs w:val="24"/>
                </w:rPr>
                <m:t>m</m:t>
              </m:r>
              <m:acc>
                <m:accPr>
                  <m:chr m:val="⃗"/>
                  <m:ctrlPr>
                    <w:rPr>
                      <w:rFonts w:ascii="Cambria Math" w:hAnsi="Cambria Math" w:cstheme="majorBidi"/>
                      <w:i/>
                      <w:sz w:val="24"/>
                      <w:szCs w:val="24"/>
                    </w:rPr>
                  </m:ctrlPr>
                </m:accPr>
                <m:e>
                  <m:r>
                    <w:rPr>
                      <w:rFonts w:ascii="Cambria Math" w:hAnsi="Cambria Math" w:cstheme="majorBidi"/>
                      <w:sz w:val="24"/>
                      <w:szCs w:val="24"/>
                    </w:rPr>
                    <m:t>v</m:t>
                  </m:r>
                </m:e>
              </m:acc>
              <m:r>
                <w:rPr>
                  <w:rFonts w:ascii="Cambria Math" w:hAnsi="Cambria Math" w:cstheme="majorBidi"/>
                  <w:sz w:val="24"/>
                  <w:szCs w:val="24"/>
                </w:rPr>
                <m:t>=</m:t>
              </m:r>
              <m:nary>
                <m:naryPr>
                  <m:chr m:val="∑"/>
                  <m:limLoc m:val="undOvr"/>
                  <m:subHide m:val="1"/>
                  <m:supHide m:val="1"/>
                  <m:ctrlPr>
                    <w:rPr>
                      <w:rFonts w:ascii="Cambria Math" w:hAnsi="Cambria Math" w:cstheme="majorBidi"/>
                      <w:i/>
                      <w:sz w:val="24"/>
                      <w:szCs w:val="24"/>
                    </w:rPr>
                  </m:ctrlPr>
                </m:naryPr>
                <m:sub/>
                <m:sup/>
                <m:e>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ext</m:t>
                          </m:r>
                        </m:sub>
                      </m:sSub>
                    </m:e>
                  </m:acc>
                </m:e>
              </m:nary>
            </m:e>
          </m:nary>
        </m:oMath>
      </m:oMathPara>
    </w:p>
    <w:p w:rsidR="0070628C" w:rsidRPr="00B57CFF" w:rsidRDefault="0070628C" w:rsidP="000078A6">
      <w:pPr>
        <w:rPr>
          <w:rFonts w:asciiTheme="majorBidi" w:hAnsiTheme="majorBidi" w:cstheme="majorBidi"/>
          <w:sz w:val="24"/>
          <w:szCs w:val="24"/>
        </w:rPr>
      </w:pPr>
      <w:r w:rsidRPr="00B57CFF">
        <w:rPr>
          <w:rFonts w:asciiTheme="majorBidi" w:hAnsiTheme="majorBidi" w:cstheme="majorBidi"/>
          <w:sz w:val="24"/>
          <w:szCs w:val="24"/>
        </w:rPr>
        <w:t>Par suite on peut écrire :</w:t>
      </w:r>
    </w:p>
    <w:p w:rsidR="0070628C" w:rsidRPr="00B57CFF" w:rsidRDefault="000078A6" w:rsidP="000078A6">
      <w:pPr>
        <w:outlineLvl w:val="0"/>
        <w:rPr>
          <w:rFonts w:asciiTheme="majorBidi" w:hAnsiTheme="majorBidi" w:cstheme="majorBidi"/>
          <w:sz w:val="24"/>
          <w:szCs w:val="24"/>
        </w:rPr>
      </w:pPr>
      <m:oMathPara>
        <m:oMath>
          <m:r>
            <w:rPr>
              <w:rFonts w:ascii="Cambria Math" w:hAnsi="Cambria Math" w:cstheme="majorBidi"/>
              <w:sz w:val="24"/>
              <w:szCs w:val="24"/>
            </w:rPr>
            <m:t>d</m:t>
          </m:r>
          <m:nary>
            <m:naryPr>
              <m:chr m:val="∑"/>
              <m:limLoc m:val="undOvr"/>
              <m:subHide m:val="1"/>
              <m:supHide m:val="1"/>
              <m:ctrlPr>
                <w:rPr>
                  <w:rFonts w:ascii="Cambria Math" w:hAnsi="Cambria Math" w:cstheme="majorBidi"/>
                  <w:i/>
                  <w:sz w:val="24"/>
                  <w:szCs w:val="24"/>
                </w:rPr>
              </m:ctrlPr>
            </m:naryPr>
            <m:sub/>
            <m:sup/>
            <m:e>
              <m:r>
                <w:rPr>
                  <w:rFonts w:ascii="Cambria Math" w:hAnsi="Cambria Math" w:cstheme="majorBidi"/>
                  <w:sz w:val="24"/>
                  <w:szCs w:val="24"/>
                </w:rPr>
                <m:t>m</m:t>
              </m:r>
              <m:acc>
                <m:accPr>
                  <m:chr m:val="⃗"/>
                  <m:ctrlPr>
                    <w:rPr>
                      <w:rFonts w:ascii="Cambria Math" w:hAnsi="Cambria Math" w:cstheme="majorBidi"/>
                      <w:i/>
                      <w:sz w:val="24"/>
                      <w:szCs w:val="24"/>
                    </w:rPr>
                  </m:ctrlPr>
                </m:accPr>
                <m:e>
                  <m:r>
                    <w:rPr>
                      <w:rFonts w:ascii="Cambria Math" w:hAnsi="Cambria Math" w:cstheme="majorBidi"/>
                      <w:sz w:val="24"/>
                      <w:szCs w:val="24"/>
                    </w:rPr>
                    <m:t>v</m:t>
                  </m:r>
                </m:e>
              </m:acc>
            </m:e>
          </m:nary>
          <m:r>
            <w:rPr>
              <w:rFonts w:ascii="Cambria Math" w:hAnsi="Cambria Math" w:cstheme="majorBidi"/>
              <w:sz w:val="24"/>
              <w:szCs w:val="24"/>
            </w:rPr>
            <m:t>=ρ.dq.dt.</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v</m:t>
                      </m:r>
                    </m:e>
                  </m:acc>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v</m:t>
                      </m:r>
                    </m:e>
                  </m:acc>
                </m:e>
                <m:sub>
                  <m:r>
                    <w:rPr>
                      <w:rFonts w:ascii="Cambria Math" w:hAnsi="Cambria Math" w:cstheme="majorBidi"/>
                      <w:sz w:val="24"/>
                      <w:szCs w:val="24"/>
                    </w:rPr>
                    <m:t>1</m:t>
                  </m:r>
                </m:sub>
              </m:sSub>
            </m:e>
          </m:d>
        </m:oMath>
      </m:oMathPara>
    </w:p>
    <w:p w:rsidR="0070628C" w:rsidRPr="00B57CFF" w:rsidRDefault="000078A6" w:rsidP="000078A6">
      <w:pPr>
        <w:outlineLvl w:val="0"/>
        <w:rPr>
          <w:rFonts w:asciiTheme="majorBidi" w:hAnsiTheme="majorBidi" w:cstheme="majorBidi"/>
          <w:sz w:val="24"/>
          <w:szCs w:val="24"/>
        </w:rPr>
      </w:pPr>
      <m:oMath>
        <m:r>
          <w:rPr>
            <w:rFonts w:ascii="Cambria Math" w:hAnsi="Cambria Math" w:cstheme="majorBidi"/>
            <w:sz w:val="24"/>
            <w:szCs w:val="24"/>
          </w:rPr>
          <m:t>q:</m:t>
        </m:r>
      </m:oMath>
      <w:r w:rsidR="0070628C" w:rsidRPr="00B57CFF">
        <w:rPr>
          <w:rFonts w:asciiTheme="majorBidi" w:hAnsiTheme="majorBidi" w:cstheme="majorBidi"/>
          <w:sz w:val="24"/>
          <w:szCs w:val="24"/>
        </w:rPr>
        <w:t xml:space="preserve"> </w:t>
      </w:r>
      <w:r w:rsidRPr="00B57CFF">
        <w:rPr>
          <w:rFonts w:asciiTheme="majorBidi" w:hAnsiTheme="majorBidi" w:cstheme="majorBidi"/>
          <w:sz w:val="24"/>
          <w:szCs w:val="24"/>
        </w:rPr>
        <w:t>Étant</w:t>
      </w:r>
      <w:r w:rsidR="0070628C" w:rsidRPr="00B57CFF">
        <w:rPr>
          <w:rFonts w:asciiTheme="majorBidi" w:hAnsiTheme="majorBidi" w:cstheme="majorBidi"/>
          <w:sz w:val="24"/>
          <w:szCs w:val="24"/>
        </w:rPr>
        <w:t xml:space="preserve"> le débit volumique supposé constant car l’écoulement est dit permanent.</w:t>
      </w:r>
    </w:p>
    <w:p w:rsidR="00B1489C" w:rsidRPr="00B57CFF" w:rsidRDefault="0070628C" w:rsidP="0070628C">
      <w:pPr>
        <w:outlineLvl w:val="0"/>
        <w:rPr>
          <w:rFonts w:asciiTheme="majorBidi" w:hAnsiTheme="majorBidi" w:cstheme="majorBidi"/>
          <w:sz w:val="24"/>
          <w:szCs w:val="24"/>
        </w:rPr>
      </w:pPr>
      <w:r w:rsidRPr="00B57CFF">
        <w:rPr>
          <w:rFonts w:asciiTheme="majorBidi" w:hAnsiTheme="majorBidi" w:cstheme="majorBidi"/>
          <w:sz w:val="24"/>
          <w:szCs w:val="24"/>
        </w:rPr>
        <w:t xml:space="preserve">                       </w:t>
      </w:r>
      <m:oMath>
        <m:nary>
          <m:naryPr>
            <m:chr m:val="∑"/>
            <m:limLoc m:val="undOvr"/>
            <m:subHide m:val="1"/>
            <m:supHide m:val="1"/>
            <m:ctrlPr>
              <w:rPr>
                <w:rFonts w:ascii="Cambria Math" w:hAnsi="Cambria Math" w:cstheme="majorBidi"/>
                <w:i/>
                <w:sz w:val="24"/>
                <w:szCs w:val="24"/>
              </w:rPr>
            </m:ctrlPr>
          </m:naryPr>
          <m:sub/>
          <m:sup/>
          <m:e>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ext</m:t>
                    </m:r>
                  </m:sub>
                </m:sSub>
              </m:e>
            </m:acc>
          </m:e>
        </m:nary>
        <m:r>
          <w:rPr>
            <w:rFonts w:ascii="Cambria Math" w:hAnsi="Cambria Math" w:cstheme="majorBidi"/>
            <w:sz w:val="24"/>
            <w:szCs w:val="24"/>
          </w:rPr>
          <m:t>=ρ.Q.</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v</m:t>
                    </m:r>
                  </m:e>
                </m:acc>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v</m:t>
                    </m:r>
                  </m:e>
                </m:acc>
              </m:e>
              <m:sub>
                <m:r>
                  <w:rPr>
                    <w:rFonts w:ascii="Cambria Math" w:hAnsi="Cambria Math" w:cstheme="majorBidi"/>
                    <w:sz w:val="24"/>
                    <w:szCs w:val="24"/>
                  </w:rPr>
                  <m:t>1</m:t>
                </m:r>
              </m:sub>
            </m:sSub>
          </m:e>
        </m:d>
      </m:oMath>
      <w:r w:rsidRPr="00B57CFF">
        <w:rPr>
          <w:rFonts w:asciiTheme="majorBidi" w:hAnsiTheme="majorBidi" w:cstheme="majorBidi"/>
          <w:sz w:val="24"/>
          <w:szCs w:val="24"/>
        </w:rPr>
        <w:t xml:space="preserve">       </w:t>
      </w:r>
    </w:p>
    <w:p w:rsidR="00B1489C" w:rsidRPr="00B57CFF" w:rsidRDefault="00B1489C" w:rsidP="00B1489C">
      <w:pPr>
        <w:outlineLvl w:val="0"/>
        <w:rPr>
          <w:rFonts w:asciiTheme="majorBidi" w:hAnsiTheme="majorBidi" w:cstheme="majorBidi"/>
          <w:sz w:val="24"/>
          <w:szCs w:val="24"/>
        </w:rPr>
      </w:pPr>
    </w:p>
    <w:p w:rsidR="0070628C" w:rsidRPr="00B57CFF" w:rsidRDefault="00B1489C" w:rsidP="00B1489C">
      <w:pPr>
        <w:outlineLvl w:val="0"/>
        <w:rPr>
          <w:rFonts w:asciiTheme="majorBidi" w:hAnsiTheme="majorBidi" w:cstheme="majorBidi"/>
          <w:sz w:val="24"/>
          <w:szCs w:val="24"/>
        </w:rPr>
      </w:pPr>
      <w:r w:rsidRPr="00B57CFF">
        <w:rPr>
          <w:rFonts w:asciiTheme="majorBidi" w:hAnsiTheme="majorBidi" w:cstheme="majorBidi"/>
          <w:sz w:val="24"/>
          <w:szCs w:val="24"/>
        </w:rPr>
        <w:t>Finalement :</w:t>
      </w:r>
      <w:r w:rsidR="0070628C" w:rsidRPr="00B57CFF">
        <w:rPr>
          <w:rFonts w:asciiTheme="majorBidi" w:hAnsiTheme="majorBidi" w:cstheme="majorBidi"/>
          <w:sz w:val="24"/>
          <w:szCs w:val="24"/>
        </w:rPr>
        <w:t xml:space="preserve">   </w:t>
      </w:r>
      <w:r w:rsidRPr="00B57CFF">
        <w:rPr>
          <w:rFonts w:asciiTheme="majorBidi" w:hAnsiTheme="majorBidi" w:cstheme="majorBidi"/>
          <w:sz w:val="24"/>
          <w:szCs w:val="24"/>
        </w:rPr>
        <w:t xml:space="preserve">                       </w:t>
      </w:r>
      <w:r w:rsidR="0070628C" w:rsidRPr="00B57CFF">
        <w:rPr>
          <w:rFonts w:asciiTheme="majorBidi" w:hAnsiTheme="majorBidi" w:cstheme="majorBidi"/>
          <w:sz w:val="24"/>
          <w:szCs w:val="24"/>
        </w:rPr>
        <w:t xml:space="preserve">   </w:t>
      </w:r>
      <m:oMath>
        <m:r>
          <w:rPr>
            <w:rFonts w:ascii="Cambria Math" w:hAnsi="Cambria Math" w:cstheme="majorBidi"/>
            <w:sz w:val="24"/>
            <w:szCs w:val="24"/>
          </w:rPr>
          <m:t>f=K.ρ.</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Q</m:t>
                </m:r>
              </m:e>
              <m:sup>
                <m:r>
                  <w:rPr>
                    <w:rFonts w:ascii="Cambria Math" w:hAnsi="Cambria Math" w:cstheme="majorBidi"/>
                    <w:sz w:val="24"/>
                    <w:szCs w:val="24"/>
                  </w:rPr>
                  <m:t>2</m:t>
                </m:r>
              </m:sup>
            </m:sSup>
          </m:num>
          <m:den>
            <m:r>
              <w:rPr>
                <w:rFonts w:ascii="Cambria Math" w:hAnsi="Cambria Math" w:cstheme="majorBidi"/>
                <w:sz w:val="24"/>
                <w:szCs w:val="24"/>
              </w:rPr>
              <m:t>a</m:t>
            </m:r>
          </m:den>
        </m:f>
      </m:oMath>
    </w:p>
    <w:p w:rsidR="0070628C" w:rsidRPr="00B57CFF" w:rsidRDefault="0070628C" w:rsidP="00B1489C">
      <w:pPr>
        <w:outlineLvl w:val="0"/>
        <w:rPr>
          <w:rFonts w:asciiTheme="majorBidi" w:hAnsiTheme="majorBidi" w:cstheme="majorBidi"/>
          <w:sz w:val="24"/>
          <w:szCs w:val="24"/>
        </w:rPr>
      </w:pPr>
      <w:r w:rsidRPr="00B57CFF">
        <w:rPr>
          <w:rFonts w:asciiTheme="majorBidi" w:hAnsiTheme="majorBidi" w:cstheme="majorBidi"/>
          <w:sz w:val="24"/>
          <w:szCs w:val="24"/>
        </w:rPr>
        <w:t>K : coefficient dépendant du profil.</w:t>
      </w:r>
    </w:p>
    <w:p w:rsidR="0070628C" w:rsidRPr="00B57CFF" w:rsidRDefault="0070628C" w:rsidP="0070628C">
      <w:pPr>
        <w:autoSpaceDE w:val="0"/>
        <w:autoSpaceDN w:val="0"/>
        <w:adjustRightInd w:val="0"/>
        <w:rPr>
          <w:rFonts w:asciiTheme="majorBidi" w:hAnsiTheme="majorBidi" w:cstheme="majorBidi"/>
          <w:sz w:val="24"/>
          <w:szCs w:val="24"/>
        </w:rPr>
      </w:pPr>
      <w:r w:rsidRPr="00B57CFF">
        <w:rPr>
          <w:rFonts w:asciiTheme="majorBidi" w:hAnsiTheme="majorBidi" w:cstheme="majorBidi"/>
          <w:sz w:val="24"/>
          <w:szCs w:val="24"/>
        </w:rPr>
        <w:t>ρ : masse volumique du liquide.</w:t>
      </w:r>
    </w:p>
    <w:p w:rsidR="0070628C" w:rsidRPr="00B57CFF" w:rsidRDefault="0070628C" w:rsidP="0070628C">
      <w:pPr>
        <w:autoSpaceDE w:val="0"/>
        <w:autoSpaceDN w:val="0"/>
        <w:adjustRightInd w:val="0"/>
        <w:rPr>
          <w:rFonts w:asciiTheme="majorBidi" w:hAnsiTheme="majorBidi" w:cstheme="majorBidi"/>
          <w:sz w:val="24"/>
          <w:szCs w:val="24"/>
        </w:rPr>
      </w:pPr>
      <w:r w:rsidRPr="00B57CFF">
        <w:rPr>
          <w:rFonts w:asciiTheme="majorBidi" w:hAnsiTheme="majorBidi" w:cstheme="majorBidi"/>
          <w:sz w:val="24"/>
          <w:szCs w:val="24"/>
        </w:rPr>
        <w:lastRenderedPageBreak/>
        <w:t>a : section du jet avec Ǿ=8.10</w:t>
      </w:r>
      <w:r w:rsidRPr="00B57CFF">
        <w:rPr>
          <w:rFonts w:asciiTheme="majorBidi" w:hAnsiTheme="majorBidi" w:cstheme="majorBidi"/>
          <w:sz w:val="24"/>
          <w:szCs w:val="24"/>
          <w:vertAlign w:val="superscript"/>
        </w:rPr>
        <w:t>-</w:t>
      </w:r>
      <w:r w:rsidR="00B1489C" w:rsidRPr="00B57CFF">
        <w:rPr>
          <w:rFonts w:asciiTheme="majorBidi" w:hAnsiTheme="majorBidi" w:cstheme="majorBidi"/>
          <w:sz w:val="24"/>
          <w:szCs w:val="24"/>
          <w:vertAlign w:val="superscript"/>
        </w:rPr>
        <w:t>3</w:t>
      </w:r>
      <w:r w:rsidR="00B1489C" w:rsidRPr="00B57CFF">
        <w:rPr>
          <w:rFonts w:asciiTheme="majorBidi" w:hAnsiTheme="majorBidi" w:cstheme="majorBidi"/>
          <w:sz w:val="24"/>
          <w:szCs w:val="24"/>
        </w:rPr>
        <w:t>.</w:t>
      </w:r>
    </w:p>
    <w:p w:rsidR="0070628C" w:rsidRPr="00B57CFF" w:rsidRDefault="0070628C" w:rsidP="0070628C">
      <w:pPr>
        <w:autoSpaceDE w:val="0"/>
        <w:autoSpaceDN w:val="0"/>
        <w:adjustRightInd w:val="0"/>
        <w:rPr>
          <w:rFonts w:asciiTheme="majorBidi" w:hAnsiTheme="majorBidi" w:cstheme="majorBidi"/>
          <w:sz w:val="24"/>
          <w:szCs w:val="24"/>
        </w:rPr>
      </w:pPr>
      <w:r w:rsidRPr="00B57CFF">
        <w:rPr>
          <w:rFonts w:asciiTheme="majorBidi" w:hAnsiTheme="majorBidi" w:cstheme="majorBidi"/>
          <w:sz w:val="24"/>
          <w:szCs w:val="24"/>
        </w:rPr>
        <w:t>Q : débit volumique.</w:t>
      </w:r>
    </w:p>
    <w:p w:rsidR="00B57CFF" w:rsidRPr="00B57CFF" w:rsidRDefault="00B1489C" w:rsidP="00B57CFF">
      <w:pPr>
        <w:autoSpaceDE w:val="0"/>
        <w:autoSpaceDN w:val="0"/>
        <w:adjustRightInd w:val="0"/>
        <w:rPr>
          <w:rFonts w:asciiTheme="majorBidi" w:hAnsiTheme="majorBidi" w:cstheme="majorBidi"/>
          <w:sz w:val="24"/>
          <w:szCs w:val="24"/>
        </w:rPr>
      </w:pPr>
      <w:r w:rsidRPr="00B57CFF">
        <w:rPr>
          <w:rFonts w:asciiTheme="majorBidi" w:hAnsiTheme="majorBidi" w:cstheme="majorBidi"/>
          <w:sz w:val="24"/>
          <w:szCs w:val="24"/>
        </w:rPr>
        <w:t xml:space="preserve">K=1 pour  </w:t>
      </w:r>
      <w:r w:rsidR="00B57CFF" w:rsidRPr="00B57CFF">
        <w:rPr>
          <w:rFonts w:asciiTheme="majorBidi" w:hAnsiTheme="majorBidi" w:cstheme="majorBidi"/>
          <w:sz w:val="24"/>
          <w:szCs w:val="24"/>
        </w:rPr>
        <w:t>l</w:t>
      </w:r>
      <w:r w:rsidRPr="00B57CFF">
        <w:rPr>
          <w:rFonts w:asciiTheme="majorBidi" w:hAnsiTheme="majorBidi" w:cstheme="majorBidi"/>
          <w:sz w:val="24"/>
          <w:szCs w:val="24"/>
        </w:rPr>
        <w:t>e profil plan</w:t>
      </w:r>
      <w:r w:rsidR="00B57CFF" w:rsidRPr="00B57CFF">
        <w:rPr>
          <w:rFonts w:asciiTheme="majorBidi" w:hAnsiTheme="majorBidi" w:cstheme="majorBidi"/>
          <w:sz w:val="24"/>
          <w:szCs w:val="24"/>
        </w:rPr>
        <w:t>.</w:t>
      </w:r>
    </w:p>
    <w:p w:rsidR="00B57CFF" w:rsidRPr="00B57CFF" w:rsidRDefault="00B1489C" w:rsidP="00B57CFF">
      <w:pPr>
        <w:autoSpaceDE w:val="0"/>
        <w:autoSpaceDN w:val="0"/>
        <w:adjustRightInd w:val="0"/>
        <w:rPr>
          <w:rFonts w:asciiTheme="majorBidi" w:hAnsiTheme="majorBidi" w:cstheme="majorBidi"/>
          <w:sz w:val="24"/>
          <w:szCs w:val="24"/>
        </w:rPr>
      </w:pPr>
      <w:r w:rsidRPr="00B57CFF">
        <w:rPr>
          <w:rFonts w:asciiTheme="majorBidi" w:hAnsiTheme="majorBidi" w:cstheme="majorBidi"/>
          <w:sz w:val="24"/>
          <w:szCs w:val="24"/>
        </w:rPr>
        <w:t>K=3/2 pour le profil conique</w:t>
      </w:r>
      <w:r w:rsidR="00B57CFF" w:rsidRPr="00B57CFF">
        <w:rPr>
          <w:rFonts w:asciiTheme="majorBidi" w:hAnsiTheme="majorBidi" w:cstheme="majorBidi"/>
          <w:sz w:val="24"/>
          <w:szCs w:val="24"/>
        </w:rPr>
        <w:t>.</w:t>
      </w:r>
    </w:p>
    <w:p w:rsidR="00B1489C" w:rsidRPr="00B57CFF" w:rsidRDefault="00B1489C" w:rsidP="00B57CFF">
      <w:pPr>
        <w:autoSpaceDE w:val="0"/>
        <w:autoSpaceDN w:val="0"/>
        <w:adjustRightInd w:val="0"/>
        <w:rPr>
          <w:rFonts w:asciiTheme="majorBidi" w:hAnsiTheme="majorBidi" w:cstheme="majorBidi"/>
          <w:sz w:val="24"/>
          <w:szCs w:val="24"/>
          <w:u w:val="single"/>
        </w:rPr>
      </w:pPr>
      <w:r w:rsidRPr="00B57CFF">
        <w:rPr>
          <w:rFonts w:asciiTheme="majorBidi" w:hAnsiTheme="majorBidi" w:cstheme="majorBidi"/>
          <w:sz w:val="24"/>
          <w:szCs w:val="24"/>
        </w:rPr>
        <w:t>K=2 pour</w:t>
      </w:r>
      <w:r w:rsidR="00B57CFF" w:rsidRPr="00B57CFF">
        <w:rPr>
          <w:rFonts w:asciiTheme="majorBidi" w:hAnsiTheme="majorBidi" w:cstheme="majorBidi"/>
          <w:sz w:val="24"/>
          <w:szCs w:val="24"/>
        </w:rPr>
        <w:t xml:space="preserve"> </w:t>
      </w:r>
      <w:r w:rsidRPr="00B57CFF">
        <w:rPr>
          <w:rFonts w:asciiTheme="majorBidi" w:hAnsiTheme="majorBidi" w:cstheme="majorBidi"/>
          <w:sz w:val="24"/>
          <w:szCs w:val="24"/>
        </w:rPr>
        <w:t>le profil hémisphérique</w:t>
      </w:r>
      <w:r w:rsidR="00B57CFF" w:rsidRPr="00B57CFF">
        <w:rPr>
          <w:rFonts w:asciiTheme="majorBidi" w:hAnsiTheme="majorBidi" w:cstheme="majorBidi"/>
          <w:sz w:val="24"/>
          <w:szCs w:val="24"/>
          <w:u w:val="single"/>
        </w:rPr>
        <w:t>.</w:t>
      </w:r>
    </w:p>
    <w:p w:rsidR="00B57CFF" w:rsidRPr="002E7406" w:rsidRDefault="00B57CFF" w:rsidP="00B57CFF">
      <w:pPr>
        <w:autoSpaceDE w:val="0"/>
        <w:autoSpaceDN w:val="0"/>
        <w:adjustRightInd w:val="0"/>
        <w:rPr>
          <w:rFonts w:asciiTheme="majorBidi" w:hAnsiTheme="majorBidi" w:cstheme="majorBidi"/>
          <w:b/>
          <w:color w:val="FF0000"/>
          <w:sz w:val="28"/>
          <w:szCs w:val="28"/>
          <w:u w:val="single"/>
        </w:rPr>
      </w:pPr>
      <w:r w:rsidRPr="002E7406">
        <w:rPr>
          <w:rFonts w:asciiTheme="majorBidi" w:hAnsiTheme="majorBidi" w:cstheme="majorBidi"/>
          <w:b/>
          <w:color w:val="FF0000"/>
          <w:sz w:val="28"/>
          <w:szCs w:val="28"/>
          <w:u w:val="single"/>
        </w:rPr>
        <w:t>Partie expérimentale :</w:t>
      </w:r>
    </w:p>
    <w:p w:rsidR="00B57CFF" w:rsidRPr="00B57CFF" w:rsidRDefault="00B57CFF" w:rsidP="00B57CFF">
      <w:pPr>
        <w:numPr>
          <w:ilvl w:val="0"/>
          <w:numId w:val="2"/>
        </w:numPr>
        <w:autoSpaceDE w:val="0"/>
        <w:autoSpaceDN w:val="0"/>
        <w:adjustRightInd w:val="0"/>
        <w:spacing w:after="0" w:line="240" w:lineRule="auto"/>
        <w:rPr>
          <w:rFonts w:asciiTheme="majorBidi" w:hAnsiTheme="majorBidi" w:cstheme="majorBidi"/>
          <w:b/>
          <w:color w:val="CC99FF"/>
          <w:sz w:val="24"/>
          <w:szCs w:val="24"/>
          <w:u w:val="single"/>
        </w:rPr>
      </w:pPr>
      <w:r w:rsidRPr="002E7406">
        <w:rPr>
          <w:rFonts w:asciiTheme="majorBidi" w:hAnsiTheme="majorBidi" w:cstheme="majorBidi"/>
          <w:b/>
          <w:color w:val="CC99FF"/>
          <w:sz w:val="28"/>
          <w:szCs w:val="28"/>
          <w:u w:val="single"/>
        </w:rPr>
        <w:t>Mode opératoire</w:t>
      </w:r>
      <w:r w:rsidRPr="00B57CFF">
        <w:rPr>
          <w:rFonts w:asciiTheme="majorBidi" w:hAnsiTheme="majorBidi" w:cstheme="majorBidi"/>
          <w:b/>
          <w:color w:val="CC99FF"/>
          <w:sz w:val="24"/>
          <w:szCs w:val="24"/>
          <w:u w:val="single"/>
        </w:rPr>
        <w:t> :</w:t>
      </w:r>
    </w:p>
    <w:p w:rsidR="00B57CFF" w:rsidRPr="00B57CFF" w:rsidRDefault="00B57CFF" w:rsidP="00B57CFF">
      <w:pPr>
        <w:ind w:left="1416"/>
        <w:rPr>
          <w:rFonts w:asciiTheme="majorBidi" w:hAnsiTheme="majorBidi" w:cstheme="majorBidi"/>
          <w:sz w:val="24"/>
          <w:szCs w:val="24"/>
        </w:rPr>
      </w:pPr>
      <w:r w:rsidRPr="00B57CFF">
        <w:rPr>
          <w:rFonts w:asciiTheme="majorBidi" w:hAnsiTheme="majorBidi" w:cstheme="majorBidi"/>
          <w:sz w:val="24"/>
          <w:szCs w:val="24"/>
        </w:rPr>
        <w:t>1- Brancher de l’alimentation en eau de l’appareil.</w:t>
      </w:r>
    </w:p>
    <w:p w:rsidR="00B57CFF" w:rsidRPr="00B57CFF" w:rsidRDefault="00B57CFF" w:rsidP="00B57CFF">
      <w:pPr>
        <w:ind w:left="1416"/>
        <w:rPr>
          <w:rFonts w:asciiTheme="majorBidi" w:hAnsiTheme="majorBidi" w:cstheme="majorBidi"/>
          <w:sz w:val="24"/>
          <w:szCs w:val="24"/>
        </w:rPr>
      </w:pPr>
      <w:r w:rsidRPr="00B57CFF">
        <w:rPr>
          <w:rFonts w:asciiTheme="majorBidi" w:hAnsiTheme="majorBidi" w:cstheme="majorBidi"/>
          <w:sz w:val="24"/>
          <w:szCs w:val="24"/>
        </w:rPr>
        <w:t>2- Installer le profil à étudier.</w:t>
      </w:r>
    </w:p>
    <w:p w:rsidR="00B57CFF" w:rsidRPr="00B57CFF" w:rsidRDefault="00B57CFF" w:rsidP="00B57CFF">
      <w:pPr>
        <w:ind w:left="1416"/>
        <w:rPr>
          <w:rFonts w:asciiTheme="majorBidi" w:hAnsiTheme="majorBidi" w:cstheme="majorBidi"/>
          <w:sz w:val="24"/>
          <w:szCs w:val="24"/>
        </w:rPr>
      </w:pPr>
      <w:r w:rsidRPr="00B57CFF">
        <w:rPr>
          <w:rFonts w:asciiTheme="majorBidi" w:hAnsiTheme="majorBidi" w:cstheme="majorBidi"/>
          <w:sz w:val="24"/>
          <w:szCs w:val="24"/>
        </w:rPr>
        <w:t>3- Maintenir le niveau horizontal de l’appareil et celui du plateau recevant les masses.</w:t>
      </w:r>
    </w:p>
    <w:p w:rsidR="00B57CFF" w:rsidRPr="00B57CFF" w:rsidRDefault="00B57CFF" w:rsidP="00B57CFF">
      <w:pPr>
        <w:ind w:left="1416"/>
        <w:rPr>
          <w:rFonts w:asciiTheme="majorBidi" w:hAnsiTheme="majorBidi" w:cstheme="majorBidi"/>
          <w:sz w:val="24"/>
          <w:szCs w:val="24"/>
        </w:rPr>
      </w:pPr>
      <w:r w:rsidRPr="00B57CFF">
        <w:rPr>
          <w:rFonts w:asciiTheme="majorBidi" w:hAnsiTheme="majorBidi" w:cstheme="majorBidi"/>
          <w:sz w:val="24"/>
          <w:szCs w:val="24"/>
        </w:rPr>
        <w:t>4- Installer une masse (petite de préférence) sur le plateau.</w:t>
      </w:r>
    </w:p>
    <w:p w:rsidR="00B57CFF" w:rsidRPr="00B57CFF" w:rsidRDefault="00B57CFF" w:rsidP="00B57CFF">
      <w:pPr>
        <w:ind w:left="1416"/>
        <w:rPr>
          <w:rFonts w:asciiTheme="majorBidi" w:hAnsiTheme="majorBidi" w:cstheme="majorBidi"/>
          <w:sz w:val="24"/>
          <w:szCs w:val="24"/>
        </w:rPr>
      </w:pPr>
      <w:r w:rsidRPr="00B57CFF">
        <w:rPr>
          <w:rFonts w:asciiTheme="majorBidi" w:hAnsiTheme="majorBidi" w:cstheme="majorBidi"/>
          <w:sz w:val="24"/>
          <w:szCs w:val="24"/>
        </w:rPr>
        <w:t>5-Ouvrir la vanne de réglage jusqu’à ce que le plateau arrive à sa position initiale.</w:t>
      </w:r>
    </w:p>
    <w:p w:rsidR="00B57CFF" w:rsidRPr="00B57CFF" w:rsidRDefault="00B57CFF" w:rsidP="00B57CFF">
      <w:pPr>
        <w:ind w:left="1416"/>
        <w:rPr>
          <w:rFonts w:asciiTheme="majorBidi" w:hAnsiTheme="majorBidi" w:cstheme="majorBidi"/>
          <w:sz w:val="24"/>
          <w:szCs w:val="24"/>
        </w:rPr>
      </w:pPr>
      <w:r w:rsidRPr="00B57CFF">
        <w:rPr>
          <w:rFonts w:asciiTheme="majorBidi" w:hAnsiTheme="majorBidi" w:cstheme="majorBidi"/>
          <w:sz w:val="24"/>
          <w:szCs w:val="24"/>
        </w:rPr>
        <w:t>6- Mesurer le débit Q1</w:t>
      </w:r>
    </w:p>
    <w:p w:rsidR="00B57CFF" w:rsidRPr="00B57CFF" w:rsidRDefault="00B57CFF" w:rsidP="00B57CFF">
      <w:pPr>
        <w:ind w:left="1416"/>
        <w:rPr>
          <w:rFonts w:asciiTheme="majorBidi" w:hAnsiTheme="majorBidi" w:cstheme="majorBidi"/>
          <w:sz w:val="24"/>
          <w:szCs w:val="24"/>
        </w:rPr>
      </w:pPr>
      <w:r w:rsidRPr="00B57CFF">
        <w:rPr>
          <w:rFonts w:asciiTheme="majorBidi" w:hAnsiTheme="majorBidi" w:cstheme="majorBidi"/>
          <w:sz w:val="24"/>
          <w:szCs w:val="24"/>
        </w:rPr>
        <w:t>7-Ajouter des masses au fur et à mesure et calculer le débit des différentes masses jusqu’à l’obtention du débit maximal de la vanne.</w:t>
      </w:r>
    </w:p>
    <w:p w:rsidR="00B57CFF" w:rsidRPr="00B57CFF" w:rsidRDefault="00B57CFF" w:rsidP="00B57CFF">
      <w:pPr>
        <w:ind w:left="1416"/>
        <w:rPr>
          <w:rFonts w:asciiTheme="majorBidi" w:hAnsiTheme="majorBidi" w:cstheme="majorBidi"/>
          <w:sz w:val="24"/>
          <w:szCs w:val="24"/>
        </w:rPr>
      </w:pPr>
      <w:r w:rsidRPr="00B57CFF">
        <w:rPr>
          <w:rFonts w:asciiTheme="majorBidi" w:hAnsiTheme="majorBidi" w:cstheme="majorBidi"/>
          <w:sz w:val="24"/>
          <w:szCs w:val="24"/>
        </w:rPr>
        <w:t>8-Refaire les mêmes étapes pour les différents profils.</w:t>
      </w:r>
    </w:p>
    <w:p w:rsidR="00B57CFF" w:rsidRPr="00B57CFF" w:rsidRDefault="00B57CFF" w:rsidP="00B57CFF">
      <w:pPr>
        <w:rPr>
          <w:rFonts w:asciiTheme="majorBidi" w:hAnsiTheme="majorBidi" w:cstheme="majorBidi"/>
          <w:sz w:val="24"/>
          <w:szCs w:val="24"/>
        </w:rPr>
      </w:pPr>
      <w:r w:rsidRPr="00B57CFF">
        <w:rPr>
          <w:rFonts w:asciiTheme="majorBidi" w:hAnsiTheme="majorBidi" w:cstheme="majorBidi"/>
          <w:sz w:val="24"/>
          <w:szCs w:val="24"/>
        </w:rPr>
        <w:t>Voici le schéma de l’appareil utilisé :</w:t>
      </w:r>
    </w:p>
    <w:p w:rsidR="00B57CFF" w:rsidRPr="00B57CFF" w:rsidRDefault="00B57CFF" w:rsidP="00B57CFF">
      <w:pPr>
        <w:rPr>
          <w:rFonts w:ascii="Arial" w:hAnsi="Arial" w:cs="Arial"/>
          <w:sz w:val="24"/>
          <w:szCs w:val="24"/>
        </w:rPr>
      </w:pPr>
      <w:r w:rsidRPr="00B57CFF">
        <w:rPr>
          <w:rFonts w:ascii="Arial" w:hAnsi="Arial" w:cs="Arial"/>
          <w:sz w:val="24"/>
          <w:szCs w:val="24"/>
        </w:rPr>
        <w:t xml:space="preserve">                        </w:t>
      </w:r>
    </w:p>
    <w:p w:rsidR="00EE776B" w:rsidRDefault="00B57CFF" w:rsidP="00EE776B">
      <w:pPr>
        <w:rPr>
          <w:rFonts w:ascii="Arial" w:hAnsi="Arial" w:cs="Arial"/>
          <w:sz w:val="24"/>
          <w:szCs w:val="24"/>
        </w:rPr>
      </w:pPr>
      <w:r w:rsidRPr="00B57CFF">
        <w:rPr>
          <w:rFonts w:ascii="Arial" w:hAnsi="Arial" w:cs="Arial"/>
          <w:sz w:val="24"/>
          <w:szCs w:val="24"/>
        </w:rPr>
        <w:lastRenderedPageBreak/>
        <w:t xml:space="preserve">                             </w:t>
      </w:r>
      <w:r w:rsidRPr="00B57CFF">
        <w:rPr>
          <w:rFonts w:ascii="Arial" w:hAnsi="Arial" w:cs="Arial"/>
          <w:noProof/>
          <w:sz w:val="24"/>
          <w:szCs w:val="24"/>
          <w:lang w:val="en-US"/>
        </w:rPr>
        <w:drawing>
          <wp:inline distT="0" distB="0" distL="0" distR="0">
            <wp:extent cx="1990725" cy="2962275"/>
            <wp:effectExtent l="38100" t="19050" r="28575" b="285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1990725" cy="2962275"/>
                    </a:xfrm>
                    <a:prstGeom prst="rect">
                      <a:avLst/>
                    </a:prstGeom>
                    <a:noFill/>
                    <a:ln w="6350" cmpd="sng">
                      <a:solidFill>
                        <a:srgbClr val="000000"/>
                      </a:solidFill>
                      <a:miter lim="800000"/>
                      <a:headEnd/>
                      <a:tailEnd/>
                    </a:ln>
                    <a:effectLst/>
                  </pic:spPr>
                </pic:pic>
              </a:graphicData>
            </a:graphic>
          </wp:inline>
        </w:drawing>
      </w:r>
    </w:p>
    <w:p w:rsidR="00EE776B" w:rsidRPr="00775768" w:rsidRDefault="00EE776B" w:rsidP="00EE776B">
      <w:pPr>
        <w:numPr>
          <w:ilvl w:val="0"/>
          <w:numId w:val="2"/>
        </w:numPr>
        <w:spacing w:after="0" w:line="240" w:lineRule="auto"/>
        <w:rPr>
          <w:rFonts w:ascii="Cambria Math" w:hAnsi="Cambria Math" w:cstheme="majorBidi"/>
          <w:sz w:val="24"/>
          <w:szCs w:val="24"/>
          <w:oMath/>
        </w:rPr>
      </w:pPr>
      <w:r w:rsidRPr="002E7406">
        <w:rPr>
          <w:rFonts w:ascii="Times New Roman" w:eastAsia="Calibri" w:hAnsi="Times New Roman" w:cs="Times New Roman"/>
          <w:b/>
          <w:color w:val="8064A2" w:themeColor="accent4"/>
          <w:sz w:val="28"/>
          <w:szCs w:val="28"/>
          <w:u w:val="single"/>
        </w:rPr>
        <w:t>Calculs :</w:t>
      </w:r>
      <w:r w:rsidRPr="00EE776B">
        <w:rPr>
          <w:rFonts w:ascii="Times New Roman" w:eastAsia="Calibri" w:hAnsi="Times New Roman" w:cs="Times New Roman"/>
          <w:b/>
          <w:color w:val="CC99FF"/>
          <w:sz w:val="24"/>
          <w:szCs w:val="24"/>
          <w:u w:val="single"/>
        </w:rPr>
        <w:t xml:space="preserve"> </w:t>
      </w:r>
      <w:r w:rsidRPr="00EE776B">
        <w:rPr>
          <w:rFonts w:ascii="Times New Roman" w:eastAsia="Calibri" w:hAnsi="Times New Roman" w:cs="Times New Roman"/>
          <w:color w:val="CC99FF"/>
          <w:sz w:val="24"/>
          <w:szCs w:val="24"/>
        </w:rPr>
        <w:br/>
      </w:r>
      <w:r w:rsidRPr="00EE776B">
        <w:rPr>
          <w:rFonts w:ascii="Times New Roman" w:eastAsia="Calibri" w:hAnsi="Times New Roman" w:cs="Times New Roman"/>
          <w:sz w:val="24"/>
          <w:szCs w:val="24"/>
        </w:rPr>
        <w:t xml:space="preserve">Pour chaque profil, on calcul les différents débits pour chaque masse, avec ce, on peut tracer la courbe : </w:t>
      </w:r>
      <m:oMath>
        <m:r>
          <w:rPr>
            <w:rFonts w:ascii="Cambria Math" w:eastAsia="Calibri" w:hAnsi="Cambria Math" w:cs="Times New Roman"/>
            <w:sz w:val="24"/>
            <w:szCs w:val="24"/>
          </w:rPr>
          <m:t>F=f</m:t>
        </m:r>
        <m:r>
          <w:rPr>
            <w:rFonts w:ascii="Cambria Math" w:hAnsi="Cambria Math" w:cstheme="majorBidi"/>
            <w:sz w:val="24"/>
            <w:szCs w:val="24"/>
          </w:rPr>
          <m:t>(Q²)</m:t>
        </m:r>
      </m:oMath>
      <w:r w:rsidRPr="00EE776B">
        <w:rPr>
          <w:rFonts w:asciiTheme="majorBidi" w:hAnsiTheme="majorBidi" w:cstheme="majorBidi"/>
          <w:sz w:val="24"/>
          <w:szCs w:val="24"/>
        </w:rPr>
        <w:t xml:space="preserve"> tel que : </w:t>
      </w:r>
      <m:oMath>
        <m:r>
          <w:rPr>
            <w:rFonts w:ascii="Cambria Math" w:hAnsi="Cambria Math" w:cstheme="majorBidi"/>
            <w:sz w:val="24"/>
            <w:szCs w:val="24"/>
          </w:rPr>
          <m:t>F=P=mg</m:t>
        </m:r>
      </m:oMath>
      <w:r w:rsidRPr="00EE776B">
        <w:rPr>
          <w:rFonts w:asciiTheme="majorBidi" w:hAnsiTheme="majorBidi" w:cstheme="majorBidi"/>
          <w:sz w:val="24"/>
          <w:szCs w:val="24"/>
        </w:rPr>
        <w:t xml:space="preserve"> et </w:t>
      </w:r>
      <m:oMath>
        <m:r>
          <w:rPr>
            <w:rFonts w:ascii="Cambria Math" w:eastAsia="Calibri" w:hAnsi="Cambria Math" w:cs="Times New Roman"/>
            <w:sz w:val="24"/>
            <w:szCs w:val="24"/>
          </w:rPr>
          <m:t>Q=V/t</m:t>
        </m:r>
      </m:oMath>
    </w:p>
    <w:p w:rsidR="00B57CFF" w:rsidRPr="006F11D4" w:rsidRDefault="00B57CFF" w:rsidP="00B57CFF">
      <w:pPr>
        <w:pStyle w:val="ListParagraph"/>
        <w:numPr>
          <w:ilvl w:val="0"/>
          <w:numId w:val="4"/>
        </w:numPr>
        <w:spacing w:after="0" w:line="240" w:lineRule="auto"/>
        <w:rPr>
          <w:rFonts w:ascii="Arial" w:hAnsi="Arial" w:cs="Arial"/>
          <w:b/>
          <w:color w:val="008080"/>
          <w:sz w:val="24"/>
          <w:szCs w:val="24"/>
          <w:u w:val="single"/>
        </w:rPr>
      </w:pPr>
      <w:r w:rsidRPr="006F11D4">
        <w:rPr>
          <w:rFonts w:ascii="Arial" w:hAnsi="Arial" w:cs="Arial"/>
          <w:b/>
          <w:color w:val="008080"/>
          <w:sz w:val="24"/>
          <w:szCs w:val="24"/>
          <w:u w:val="single"/>
        </w:rPr>
        <w:t>Profil plan :</w:t>
      </w:r>
    </w:p>
    <w:p w:rsidR="006F11D4" w:rsidRPr="006F11D4" w:rsidRDefault="006F11D4" w:rsidP="006F11D4">
      <w:pPr>
        <w:pStyle w:val="ListParagraph"/>
        <w:spacing w:after="0" w:line="240" w:lineRule="auto"/>
        <w:ind w:left="1080"/>
        <w:rPr>
          <w:rFonts w:ascii="Arial" w:hAnsi="Arial" w:cs="Arial"/>
          <w:b/>
          <w:color w:val="008080"/>
          <w:sz w:val="20"/>
          <w:szCs w:val="20"/>
        </w:rPr>
      </w:pPr>
    </w:p>
    <w:tbl>
      <w:tblPr>
        <w:tblW w:w="9906" w:type="dxa"/>
        <w:tblInd w:w="70" w:type="dxa"/>
        <w:tblCellMar>
          <w:left w:w="70" w:type="dxa"/>
          <w:right w:w="70" w:type="dxa"/>
        </w:tblCellMar>
        <w:tblLook w:val="04A0" w:firstRow="1" w:lastRow="0" w:firstColumn="1" w:lastColumn="0" w:noHBand="0" w:noVBand="1"/>
      </w:tblPr>
      <w:tblGrid>
        <w:gridCol w:w="1310"/>
        <w:gridCol w:w="1248"/>
        <w:gridCol w:w="1535"/>
        <w:gridCol w:w="1412"/>
        <w:gridCol w:w="1597"/>
        <w:gridCol w:w="1412"/>
        <w:gridCol w:w="1392"/>
      </w:tblGrid>
      <w:tr w:rsidR="00B57CFF" w:rsidRPr="00B57CFF" w:rsidTr="00EE776B">
        <w:trPr>
          <w:trHeight w:val="399"/>
        </w:trPr>
        <w:tc>
          <w:tcPr>
            <w:tcW w:w="1310" w:type="dxa"/>
            <w:tcBorders>
              <w:top w:val="single" w:sz="4" w:space="0" w:color="4F81BD"/>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b/>
                <w:bCs/>
                <w:color w:val="376091"/>
                <w:lang w:eastAsia="fr-FR"/>
              </w:rPr>
            </w:pPr>
            <w:r w:rsidRPr="00B57CFF">
              <w:rPr>
                <w:rFonts w:ascii="Calibri" w:eastAsia="Times New Roman" w:hAnsi="Calibri" w:cs="Times New Roman"/>
                <w:b/>
                <w:bCs/>
                <w:color w:val="376091"/>
                <w:lang w:eastAsia="fr-FR"/>
              </w:rPr>
              <w:t>La masse (g)</w:t>
            </w:r>
          </w:p>
        </w:tc>
        <w:tc>
          <w:tcPr>
            <w:tcW w:w="1248" w:type="dxa"/>
            <w:tcBorders>
              <w:top w:val="single" w:sz="4" w:space="0" w:color="4F81BD"/>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b/>
                <w:bCs/>
                <w:color w:val="376091"/>
                <w:lang w:eastAsia="fr-FR"/>
              </w:rPr>
            </w:pPr>
            <w:r w:rsidRPr="00B57CFF">
              <w:rPr>
                <w:rFonts w:ascii="Calibri" w:eastAsia="Times New Roman" w:hAnsi="Calibri" w:cs="Times New Roman"/>
                <w:b/>
                <w:bCs/>
                <w:color w:val="376091"/>
                <w:lang w:eastAsia="fr-FR"/>
              </w:rPr>
              <w:t>Le poids (N)</w:t>
            </w:r>
          </w:p>
        </w:tc>
        <w:tc>
          <w:tcPr>
            <w:tcW w:w="1535" w:type="dxa"/>
            <w:tcBorders>
              <w:top w:val="single" w:sz="4" w:space="0" w:color="4F81BD"/>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b/>
                <w:bCs/>
                <w:color w:val="376091"/>
                <w:lang w:eastAsia="fr-FR"/>
              </w:rPr>
            </w:pPr>
            <w:r w:rsidRPr="00B57CFF">
              <w:rPr>
                <w:rFonts w:ascii="Calibri" w:eastAsia="Times New Roman" w:hAnsi="Calibri" w:cs="Times New Roman"/>
                <w:b/>
                <w:bCs/>
                <w:color w:val="376091"/>
                <w:lang w:eastAsia="fr-FR"/>
              </w:rPr>
              <w:t>Le volume (L)</w:t>
            </w:r>
          </w:p>
        </w:tc>
        <w:tc>
          <w:tcPr>
            <w:tcW w:w="1412" w:type="dxa"/>
            <w:tcBorders>
              <w:top w:val="single" w:sz="4" w:space="0" w:color="4F81BD"/>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b/>
                <w:bCs/>
                <w:color w:val="376091"/>
                <w:lang w:eastAsia="fr-FR"/>
              </w:rPr>
            </w:pPr>
            <w:r w:rsidRPr="00B57CFF">
              <w:rPr>
                <w:rFonts w:ascii="Calibri" w:eastAsia="Times New Roman" w:hAnsi="Calibri" w:cs="Times New Roman"/>
                <w:b/>
                <w:bCs/>
                <w:color w:val="376091"/>
                <w:lang w:eastAsia="fr-FR"/>
              </w:rPr>
              <w:t>Le temps (s)</w:t>
            </w:r>
          </w:p>
        </w:tc>
        <w:tc>
          <w:tcPr>
            <w:tcW w:w="1597" w:type="dxa"/>
            <w:tcBorders>
              <w:top w:val="single" w:sz="4" w:space="0" w:color="4F81BD"/>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b/>
                <w:bCs/>
                <w:color w:val="376091"/>
                <w:lang w:eastAsia="fr-FR"/>
              </w:rPr>
            </w:pPr>
            <w:r w:rsidRPr="00B57CFF">
              <w:rPr>
                <w:rFonts w:ascii="Calibri" w:eastAsia="Times New Roman" w:hAnsi="Calibri" w:cs="Times New Roman"/>
                <w:b/>
                <w:bCs/>
                <w:color w:val="376091"/>
                <w:lang w:eastAsia="fr-FR"/>
              </w:rPr>
              <w:t>Le débit Q</w:t>
            </w:r>
            <w:r w:rsidRPr="00B57CFF">
              <w:rPr>
                <w:rFonts w:ascii="Calibri" w:eastAsia="Times New Roman" w:hAnsi="Calibri" w:cs="Times New Roman"/>
                <w:color w:val="000000"/>
                <w:sz w:val="16"/>
                <w:szCs w:val="16"/>
                <w:lang w:eastAsia="fr-FR"/>
              </w:rPr>
              <w:t xml:space="preserve">i </w:t>
            </w:r>
            <w:r w:rsidRPr="00B57CFF">
              <w:rPr>
                <w:rFonts w:ascii="Calibri" w:eastAsia="Times New Roman" w:hAnsi="Calibri" w:cs="Times New Roman"/>
                <w:color w:val="000000"/>
                <w:lang w:eastAsia="fr-FR"/>
              </w:rPr>
              <w:t>(L/s)</w:t>
            </w:r>
          </w:p>
        </w:tc>
        <w:tc>
          <w:tcPr>
            <w:tcW w:w="1412" w:type="dxa"/>
            <w:tcBorders>
              <w:top w:val="single" w:sz="4" w:space="0" w:color="4F81BD"/>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b/>
                <w:bCs/>
                <w:color w:val="376091"/>
                <w:lang w:eastAsia="fr-FR"/>
              </w:rPr>
            </w:pPr>
            <w:r w:rsidRPr="00B57CFF">
              <w:rPr>
                <w:rFonts w:ascii="Calibri" w:eastAsia="Times New Roman" w:hAnsi="Calibri" w:cs="Times New Roman"/>
                <w:b/>
                <w:bCs/>
                <w:color w:val="376091"/>
                <w:lang w:eastAsia="fr-FR"/>
              </w:rPr>
              <w:t>Q</w:t>
            </w:r>
            <w:r w:rsidRPr="00B57CFF">
              <w:rPr>
                <w:rFonts w:ascii="Calibri" w:eastAsia="Times New Roman" w:hAnsi="Calibri" w:cs="Times New Roman"/>
                <w:color w:val="000000"/>
                <w:sz w:val="16"/>
                <w:szCs w:val="16"/>
                <w:lang w:eastAsia="fr-FR"/>
              </w:rPr>
              <w:t xml:space="preserve">moy </w:t>
            </w:r>
            <w:r w:rsidRPr="00B57CFF">
              <w:rPr>
                <w:rFonts w:ascii="Calibri" w:eastAsia="Times New Roman" w:hAnsi="Calibri" w:cs="Times New Roman"/>
                <w:color w:val="000000"/>
                <w:lang w:eastAsia="fr-FR"/>
              </w:rPr>
              <w:t>(L/s)</w:t>
            </w:r>
          </w:p>
        </w:tc>
        <w:tc>
          <w:tcPr>
            <w:tcW w:w="1392" w:type="dxa"/>
            <w:tcBorders>
              <w:top w:val="single" w:sz="4" w:space="0" w:color="4F81BD"/>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b/>
                <w:bCs/>
                <w:color w:val="376091"/>
                <w:lang w:eastAsia="fr-FR"/>
              </w:rPr>
            </w:pPr>
            <w:r w:rsidRPr="00B57CFF">
              <w:rPr>
                <w:rFonts w:ascii="Calibri" w:eastAsia="Times New Roman" w:hAnsi="Calibri" w:cs="Times New Roman"/>
                <w:b/>
                <w:bCs/>
                <w:color w:val="376091"/>
                <w:lang w:eastAsia="fr-FR"/>
              </w:rPr>
              <w:t>(Q</w:t>
            </w:r>
            <w:r w:rsidRPr="00B57CFF">
              <w:rPr>
                <w:rFonts w:ascii="Calibri" w:eastAsia="Times New Roman" w:hAnsi="Calibri" w:cs="Times New Roman"/>
                <w:color w:val="000000"/>
                <w:sz w:val="16"/>
                <w:szCs w:val="16"/>
                <w:lang w:eastAsia="fr-FR"/>
              </w:rPr>
              <w:t>moy</w:t>
            </w:r>
            <w:r w:rsidRPr="00B57CFF">
              <w:rPr>
                <w:rFonts w:ascii="Calibri" w:eastAsia="Times New Roman" w:hAnsi="Calibri" w:cs="Times New Roman"/>
                <w:color w:val="000000"/>
                <w:lang w:eastAsia="fr-FR"/>
              </w:rPr>
              <w:t>)² (L/s)²</w:t>
            </w:r>
          </w:p>
        </w:tc>
      </w:tr>
      <w:tr w:rsidR="00B57CFF" w:rsidRPr="00B57CFF" w:rsidTr="00EE776B">
        <w:trPr>
          <w:trHeight w:val="379"/>
        </w:trPr>
        <w:tc>
          <w:tcPr>
            <w:tcW w:w="1310" w:type="dxa"/>
            <w:tcBorders>
              <w:top w:val="single" w:sz="8" w:space="0" w:color="auto"/>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248" w:type="dxa"/>
            <w:tcBorders>
              <w:top w:val="single" w:sz="8" w:space="0" w:color="auto"/>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535" w:type="dxa"/>
            <w:tcBorders>
              <w:top w:val="single" w:sz="8" w:space="0" w:color="auto"/>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5</w:t>
            </w:r>
          </w:p>
        </w:tc>
        <w:tc>
          <w:tcPr>
            <w:tcW w:w="1412" w:type="dxa"/>
            <w:tcBorders>
              <w:top w:val="single" w:sz="8" w:space="0" w:color="auto"/>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36,33</w:t>
            </w:r>
          </w:p>
        </w:tc>
        <w:tc>
          <w:tcPr>
            <w:tcW w:w="1597" w:type="dxa"/>
            <w:tcBorders>
              <w:top w:val="single" w:sz="8" w:space="0" w:color="auto"/>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0,137627305</w:t>
            </w:r>
          </w:p>
        </w:tc>
        <w:tc>
          <w:tcPr>
            <w:tcW w:w="1412" w:type="dxa"/>
            <w:tcBorders>
              <w:top w:val="single" w:sz="8" w:space="0" w:color="auto"/>
              <w:left w:val="single" w:sz="8" w:space="0" w:color="auto"/>
              <w:bottom w:val="nil"/>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392" w:type="dxa"/>
            <w:tcBorders>
              <w:top w:val="single" w:sz="8" w:space="0" w:color="auto"/>
              <w:left w:val="nil"/>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r>
      <w:tr w:rsidR="00B57CFF" w:rsidRPr="00B57CFF" w:rsidTr="00EE776B">
        <w:trPr>
          <w:trHeight w:val="379"/>
        </w:trPr>
        <w:tc>
          <w:tcPr>
            <w:tcW w:w="1310" w:type="dxa"/>
            <w:tcBorders>
              <w:top w:val="nil"/>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30</w:t>
            </w:r>
          </w:p>
        </w:tc>
        <w:tc>
          <w:tcPr>
            <w:tcW w:w="1248" w:type="dxa"/>
            <w:tcBorders>
              <w:top w:val="nil"/>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0,3</w:t>
            </w:r>
          </w:p>
        </w:tc>
        <w:tc>
          <w:tcPr>
            <w:tcW w:w="1535" w:type="dxa"/>
            <w:tcBorders>
              <w:top w:val="nil"/>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10</w:t>
            </w:r>
          </w:p>
        </w:tc>
        <w:tc>
          <w:tcPr>
            <w:tcW w:w="1412" w:type="dxa"/>
            <w:tcBorders>
              <w:top w:val="nil"/>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75,86</w:t>
            </w:r>
          </w:p>
        </w:tc>
        <w:tc>
          <w:tcPr>
            <w:tcW w:w="1597" w:type="dxa"/>
            <w:tcBorders>
              <w:top w:val="nil"/>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0,131821777</w:t>
            </w:r>
          </w:p>
        </w:tc>
        <w:tc>
          <w:tcPr>
            <w:tcW w:w="1412" w:type="dxa"/>
            <w:tcBorders>
              <w:top w:val="nil"/>
              <w:left w:val="single" w:sz="8" w:space="0" w:color="auto"/>
              <w:bottom w:val="nil"/>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0,133583868</w:t>
            </w:r>
          </w:p>
        </w:tc>
        <w:tc>
          <w:tcPr>
            <w:tcW w:w="1392" w:type="dxa"/>
            <w:tcBorders>
              <w:top w:val="nil"/>
              <w:left w:val="nil"/>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0,01784465</w:t>
            </w:r>
          </w:p>
        </w:tc>
      </w:tr>
      <w:tr w:rsidR="00B57CFF" w:rsidRPr="00B57CFF" w:rsidTr="00EE776B">
        <w:trPr>
          <w:trHeight w:val="399"/>
        </w:trPr>
        <w:tc>
          <w:tcPr>
            <w:tcW w:w="1310" w:type="dxa"/>
            <w:tcBorders>
              <w:top w:val="nil"/>
              <w:left w:val="single" w:sz="8" w:space="0" w:color="auto"/>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248" w:type="dxa"/>
            <w:tcBorders>
              <w:top w:val="nil"/>
              <w:left w:val="single" w:sz="8" w:space="0" w:color="auto"/>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535" w:type="dxa"/>
            <w:tcBorders>
              <w:top w:val="nil"/>
              <w:left w:val="nil"/>
              <w:bottom w:val="single" w:sz="8" w:space="0" w:color="auto"/>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15</w:t>
            </w:r>
          </w:p>
        </w:tc>
        <w:tc>
          <w:tcPr>
            <w:tcW w:w="1412" w:type="dxa"/>
            <w:tcBorders>
              <w:top w:val="nil"/>
              <w:left w:val="nil"/>
              <w:bottom w:val="single" w:sz="8" w:space="0" w:color="auto"/>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114,24</w:t>
            </w:r>
          </w:p>
        </w:tc>
        <w:tc>
          <w:tcPr>
            <w:tcW w:w="1597" w:type="dxa"/>
            <w:tcBorders>
              <w:top w:val="nil"/>
              <w:left w:val="nil"/>
              <w:bottom w:val="single" w:sz="8" w:space="0" w:color="auto"/>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0,131302521</w:t>
            </w:r>
          </w:p>
        </w:tc>
        <w:tc>
          <w:tcPr>
            <w:tcW w:w="1412" w:type="dxa"/>
            <w:tcBorders>
              <w:top w:val="nil"/>
              <w:left w:val="single" w:sz="8" w:space="0" w:color="auto"/>
              <w:bottom w:val="single" w:sz="8" w:space="0" w:color="auto"/>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392" w:type="dxa"/>
            <w:tcBorders>
              <w:top w:val="nil"/>
              <w:left w:val="nil"/>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r>
      <w:tr w:rsidR="00B57CFF" w:rsidRPr="00B57CFF" w:rsidTr="00EE776B">
        <w:trPr>
          <w:trHeight w:val="379"/>
        </w:trPr>
        <w:tc>
          <w:tcPr>
            <w:tcW w:w="1310" w:type="dxa"/>
            <w:tcBorders>
              <w:top w:val="single" w:sz="8" w:space="0" w:color="auto"/>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248" w:type="dxa"/>
            <w:tcBorders>
              <w:top w:val="single" w:sz="8" w:space="0" w:color="auto"/>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535" w:type="dxa"/>
            <w:tcBorders>
              <w:top w:val="single" w:sz="8" w:space="0" w:color="auto"/>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5</w:t>
            </w:r>
          </w:p>
        </w:tc>
        <w:tc>
          <w:tcPr>
            <w:tcW w:w="1412" w:type="dxa"/>
            <w:tcBorders>
              <w:top w:val="single" w:sz="8" w:space="0" w:color="auto"/>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31,32</w:t>
            </w:r>
          </w:p>
        </w:tc>
        <w:tc>
          <w:tcPr>
            <w:tcW w:w="1597" w:type="dxa"/>
            <w:tcBorders>
              <w:top w:val="single" w:sz="8" w:space="0" w:color="auto"/>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0,159642401</w:t>
            </w:r>
          </w:p>
        </w:tc>
        <w:tc>
          <w:tcPr>
            <w:tcW w:w="1412" w:type="dxa"/>
            <w:tcBorders>
              <w:top w:val="single" w:sz="8" w:space="0" w:color="auto"/>
              <w:left w:val="single" w:sz="8" w:space="0" w:color="auto"/>
              <w:bottom w:val="nil"/>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392" w:type="dxa"/>
            <w:tcBorders>
              <w:top w:val="single" w:sz="8" w:space="0" w:color="auto"/>
              <w:left w:val="nil"/>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r>
      <w:tr w:rsidR="00B57CFF" w:rsidRPr="00B57CFF" w:rsidTr="00EE776B">
        <w:trPr>
          <w:trHeight w:val="379"/>
        </w:trPr>
        <w:tc>
          <w:tcPr>
            <w:tcW w:w="1310" w:type="dxa"/>
            <w:tcBorders>
              <w:top w:val="nil"/>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50</w:t>
            </w:r>
          </w:p>
        </w:tc>
        <w:tc>
          <w:tcPr>
            <w:tcW w:w="1248" w:type="dxa"/>
            <w:tcBorders>
              <w:top w:val="nil"/>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0,5</w:t>
            </w:r>
          </w:p>
        </w:tc>
        <w:tc>
          <w:tcPr>
            <w:tcW w:w="1535" w:type="dxa"/>
            <w:tcBorders>
              <w:top w:val="nil"/>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10</w:t>
            </w:r>
          </w:p>
        </w:tc>
        <w:tc>
          <w:tcPr>
            <w:tcW w:w="1412" w:type="dxa"/>
            <w:tcBorders>
              <w:top w:val="nil"/>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63,98</w:t>
            </w:r>
          </w:p>
        </w:tc>
        <w:tc>
          <w:tcPr>
            <w:tcW w:w="1597" w:type="dxa"/>
            <w:tcBorders>
              <w:top w:val="nil"/>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0,156298843</w:t>
            </w:r>
          </w:p>
        </w:tc>
        <w:tc>
          <w:tcPr>
            <w:tcW w:w="1412" w:type="dxa"/>
            <w:tcBorders>
              <w:top w:val="nil"/>
              <w:left w:val="single" w:sz="8" w:space="0" w:color="auto"/>
              <w:bottom w:val="nil"/>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0,156854826</w:t>
            </w:r>
          </w:p>
        </w:tc>
        <w:tc>
          <w:tcPr>
            <w:tcW w:w="1392" w:type="dxa"/>
            <w:tcBorders>
              <w:top w:val="nil"/>
              <w:left w:val="nil"/>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0,024603437</w:t>
            </w:r>
          </w:p>
        </w:tc>
      </w:tr>
      <w:tr w:rsidR="00B57CFF" w:rsidRPr="00B57CFF" w:rsidTr="00EE776B">
        <w:trPr>
          <w:trHeight w:val="399"/>
        </w:trPr>
        <w:tc>
          <w:tcPr>
            <w:tcW w:w="1310" w:type="dxa"/>
            <w:tcBorders>
              <w:top w:val="nil"/>
              <w:left w:val="single" w:sz="8" w:space="0" w:color="auto"/>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248" w:type="dxa"/>
            <w:tcBorders>
              <w:top w:val="nil"/>
              <w:left w:val="single" w:sz="8" w:space="0" w:color="auto"/>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535" w:type="dxa"/>
            <w:tcBorders>
              <w:top w:val="nil"/>
              <w:left w:val="nil"/>
              <w:bottom w:val="single" w:sz="8" w:space="0" w:color="auto"/>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15</w:t>
            </w:r>
          </w:p>
        </w:tc>
        <w:tc>
          <w:tcPr>
            <w:tcW w:w="1412" w:type="dxa"/>
            <w:tcBorders>
              <w:top w:val="nil"/>
              <w:left w:val="nil"/>
              <w:bottom w:val="single" w:sz="8" w:space="0" w:color="auto"/>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97,01</w:t>
            </w:r>
          </w:p>
        </w:tc>
        <w:tc>
          <w:tcPr>
            <w:tcW w:w="1597" w:type="dxa"/>
            <w:tcBorders>
              <w:top w:val="nil"/>
              <w:left w:val="nil"/>
              <w:bottom w:val="single" w:sz="8" w:space="0" w:color="auto"/>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0,154623235</w:t>
            </w:r>
          </w:p>
        </w:tc>
        <w:tc>
          <w:tcPr>
            <w:tcW w:w="1412" w:type="dxa"/>
            <w:tcBorders>
              <w:top w:val="nil"/>
              <w:left w:val="single" w:sz="8" w:space="0" w:color="auto"/>
              <w:bottom w:val="single" w:sz="8" w:space="0" w:color="auto"/>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392" w:type="dxa"/>
            <w:tcBorders>
              <w:top w:val="nil"/>
              <w:left w:val="nil"/>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r>
      <w:tr w:rsidR="00B57CFF" w:rsidRPr="00B57CFF" w:rsidTr="00EE776B">
        <w:trPr>
          <w:trHeight w:val="379"/>
        </w:trPr>
        <w:tc>
          <w:tcPr>
            <w:tcW w:w="1310" w:type="dxa"/>
            <w:tcBorders>
              <w:top w:val="single" w:sz="8" w:space="0" w:color="auto"/>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248" w:type="dxa"/>
            <w:tcBorders>
              <w:top w:val="single" w:sz="8" w:space="0" w:color="auto"/>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535" w:type="dxa"/>
            <w:tcBorders>
              <w:top w:val="single" w:sz="8" w:space="0" w:color="auto"/>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5</w:t>
            </w:r>
          </w:p>
        </w:tc>
        <w:tc>
          <w:tcPr>
            <w:tcW w:w="1412" w:type="dxa"/>
            <w:tcBorders>
              <w:top w:val="single" w:sz="8" w:space="0" w:color="auto"/>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27,24</w:t>
            </w:r>
          </w:p>
        </w:tc>
        <w:tc>
          <w:tcPr>
            <w:tcW w:w="1597" w:type="dxa"/>
            <w:tcBorders>
              <w:top w:val="single" w:sz="8" w:space="0" w:color="auto"/>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0,183553598</w:t>
            </w:r>
          </w:p>
        </w:tc>
        <w:tc>
          <w:tcPr>
            <w:tcW w:w="1412" w:type="dxa"/>
            <w:tcBorders>
              <w:top w:val="single" w:sz="8" w:space="0" w:color="auto"/>
              <w:left w:val="single" w:sz="8" w:space="0" w:color="auto"/>
              <w:bottom w:val="nil"/>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392" w:type="dxa"/>
            <w:tcBorders>
              <w:top w:val="single" w:sz="8" w:space="0" w:color="auto"/>
              <w:left w:val="nil"/>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r>
      <w:tr w:rsidR="00B57CFF" w:rsidRPr="00B57CFF" w:rsidTr="00EE776B">
        <w:trPr>
          <w:trHeight w:val="379"/>
        </w:trPr>
        <w:tc>
          <w:tcPr>
            <w:tcW w:w="1310" w:type="dxa"/>
            <w:tcBorders>
              <w:top w:val="nil"/>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70</w:t>
            </w:r>
          </w:p>
        </w:tc>
        <w:tc>
          <w:tcPr>
            <w:tcW w:w="1248" w:type="dxa"/>
            <w:tcBorders>
              <w:top w:val="nil"/>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0,7</w:t>
            </w:r>
          </w:p>
        </w:tc>
        <w:tc>
          <w:tcPr>
            <w:tcW w:w="1535" w:type="dxa"/>
            <w:tcBorders>
              <w:top w:val="nil"/>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10</w:t>
            </w:r>
          </w:p>
        </w:tc>
        <w:tc>
          <w:tcPr>
            <w:tcW w:w="1412" w:type="dxa"/>
            <w:tcBorders>
              <w:top w:val="nil"/>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55,72</w:t>
            </w:r>
          </w:p>
        </w:tc>
        <w:tc>
          <w:tcPr>
            <w:tcW w:w="1597" w:type="dxa"/>
            <w:tcBorders>
              <w:top w:val="nil"/>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0,179468772</w:t>
            </w:r>
          </w:p>
        </w:tc>
        <w:tc>
          <w:tcPr>
            <w:tcW w:w="1412" w:type="dxa"/>
            <w:tcBorders>
              <w:top w:val="nil"/>
              <w:left w:val="single" w:sz="8" w:space="0" w:color="auto"/>
              <w:bottom w:val="nil"/>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0,180694696</w:t>
            </w:r>
          </w:p>
        </w:tc>
        <w:tc>
          <w:tcPr>
            <w:tcW w:w="1392" w:type="dxa"/>
            <w:tcBorders>
              <w:top w:val="nil"/>
              <w:left w:val="nil"/>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0,032650573</w:t>
            </w:r>
          </w:p>
        </w:tc>
      </w:tr>
      <w:tr w:rsidR="00B57CFF" w:rsidRPr="00B57CFF" w:rsidTr="00EE776B">
        <w:trPr>
          <w:trHeight w:val="399"/>
        </w:trPr>
        <w:tc>
          <w:tcPr>
            <w:tcW w:w="1310" w:type="dxa"/>
            <w:tcBorders>
              <w:top w:val="nil"/>
              <w:left w:val="single" w:sz="8" w:space="0" w:color="auto"/>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248" w:type="dxa"/>
            <w:tcBorders>
              <w:top w:val="nil"/>
              <w:left w:val="single" w:sz="8" w:space="0" w:color="auto"/>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535" w:type="dxa"/>
            <w:tcBorders>
              <w:top w:val="nil"/>
              <w:left w:val="nil"/>
              <w:bottom w:val="single" w:sz="8" w:space="0" w:color="auto"/>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15</w:t>
            </w:r>
          </w:p>
        </w:tc>
        <w:tc>
          <w:tcPr>
            <w:tcW w:w="1412" w:type="dxa"/>
            <w:tcBorders>
              <w:top w:val="nil"/>
              <w:left w:val="nil"/>
              <w:bottom w:val="single" w:sz="8" w:space="0" w:color="auto"/>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83,77</w:t>
            </w:r>
          </w:p>
        </w:tc>
        <w:tc>
          <w:tcPr>
            <w:tcW w:w="1597" w:type="dxa"/>
            <w:tcBorders>
              <w:top w:val="nil"/>
              <w:left w:val="nil"/>
              <w:bottom w:val="single" w:sz="8" w:space="0" w:color="auto"/>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0,179061717</w:t>
            </w:r>
          </w:p>
        </w:tc>
        <w:tc>
          <w:tcPr>
            <w:tcW w:w="1412" w:type="dxa"/>
            <w:tcBorders>
              <w:top w:val="nil"/>
              <w:left w:val="single" w:sz="8" w:space="0" w:color="auto"/>
              <w:bottom w:val="single" w:sz="8" w:space="0" w:color="auto"/>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392" w:type="dxa"/>
            <w:tcBorders>
              <w:top w:val="nil"/>
              <w:left w:val="nil"/>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r>
      <w:tr w:rsidR="00B57CFF" w:rsidRPr="00B57CFF" w:rsidTr="00EE776B">
        <w:trPr>
          <w:trHeight w:val="379"/>
        </w:trPr>
        <w:tc>
          <w:tcPr>
            <w:tcW w:w="1310" w:type="dxa"/>
            <w:tcBorders>
              <w:top w:val="single" w:sz="8" w:space="0" w:color="auto"/>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248" w:type="dxa"/>
            <w:tcBorders>
              <w:top w:val="single" w:sz="8" w:space="0" w:color="auto"/>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535" w:type="dxa"/>
            <w:tcBorders>
              <w:top w:val="single" w:sz="8" w:space="0" w:color="auto"/>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5</w:t>
            </w:r>
          </w:p>
        </w:tc>
        <w:tc>
          <w:tcPr>
            <w:tcW w:w="1412" w:type="dxa"/>
            <w:tcBorders>
              <w:top w:val="single" w:sz="8" w:space="0" w:color="auto"/>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22,88</w:t>
            </w:r>
          </w:p>
        </w:tc>
        <w:tc>
          <w:tcPr>
            <w:tcW w:w="1597" w:type="dxa"/>
            <w:tcBorders>
              <w:top w:val="single" w:sz="8" w:space="0" w:color="auto"/>
              <w:left w:val="nil"/>
              <w:bottom w:val="nil"/>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0,218531469</w:t>
            </w:r>
          </w:p>
        </w:tc>
        <w:tc>
          <w:tcPr>
            <w:tcW w:w="1412" w:type="dxa"/>
            <w:tcBorders>
              <w:top w:val="single" w:sz="8" w:space="0" w:color="auto"/>
              <w:left w:val="single" w:sz="8" w:space="0" w:color="auto"/>
              <w:bottom w:val="nil"/>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392" w:type="dxa"/>
            <w:tcBorders>
              <w:top w:val="single" w:sz="8" w:space="0" w:color="auto"/>
              <w:left w:val="nil"/>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r>
      <w:tr w:rsidR="00B57CFF" w:rsidRPr="00B57CFF" w:rsidTr="00EE776B">
        <w:trPr>
          <w:trHeight w:val="379"/>
        </w:trPr>
        <w:tc>
          <w:tcPr>
            <w:tcW w:w="1310" w:type="dxa"/>
            <w:tcBorders>
              <w:top w:val="nil"/>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90</w:t>
            </w:r>
          </w:p>
        </w:tc>
        <w:tc>
          <w:tcPr>
            <w:tcW w:w="1248" w:type="dxa"/>
            <w:tcBorders>
              <w:top w:val="nil"/>
              <w:left w:val="single" w:sz="8" w:space="0" w:color="auto"/>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0,9</w:t>
            </w:r>
          </w:p>
        </w:tc>
        <w:tc>
          <w:tcPr>
            <w:tcW w:w="1535" w:type="dxa"/>
            <w:tcBorders>
              <w:top w:val="nil"/>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10</w:t>
            </w:r>
          </w:p>
        </w:tc>
        <w:tc>
          <w:tcPr>
            <w:tcW w:w="1412" w:type="dxa"/>
            <w:tcBorders>
              <w:top w:val="nil"/>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47,46</w:t>
            </w:r>
          </w:p>
        </w:tc>
        <w:tc>
          <w:tcPr>
            <w:tcW w:w="1597" w:type="dxa"/>
            <w:tcBorders>
              <w:top w:val="nil"/>
              <w:left w:val="nil"/>
              <w:bottom w:val="nil"/>
              <w:right w:val="nil"/>
            </w:tcBorders>
            <w:shd w:val="clear" w:color="DBE5F1"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0,210703751</w:t>
            </w:r>
          </w:p>
        </w:tc>
        <w:tc>
          <w:tcPr>
            <w:tcW w:w="1412" w:type="dxa"/>
            <w:tcBorders>
              <w:top w:val="nil"/>
              <w:left w:val="single" w:sz="8" w:space="0" w:color="auto"/>
              <w:bottom w:val="nil"/>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0,214384738</w:t>
            </w:r>
          </w:p>
        </w:tc>
        <w:tc>
          <w:tcPr>
            <w:tcW w:w="1392" w:type="dxa"/>
            <w:tcBorders>
              <w:top w:val="nil"/>
              <w:left w:val="nil"/>
              <w:bottom w:val="nil"/>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0,045960816</w:t>
            </w:r>
          </w:p>
        </w:tc>
      </w:tr>
      <w:tr w:rsidR="00B57CFF" w:rsidRPr="00B57CFF" w:rsidTr="00EE776B">
        <w:trPr>
          <w:trHeight w:val="399"/>
        </w:trPr>
        <w:tc>
          <w:tcPr>
            <w:tcW w:w="1310" w:type="dxa"/>
            <w:tcBorders>
              <w:top w:val="nil"/>
              <w:left w:val="single" w:sz="8" w:space="0" w:color="auto"/>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248" w:type="dxa"/>
            <w:tcBorders>
              <w:top w:val="nil"/>
              <w:left w:val="single" w:sz="8" w:space="0" w:color="auto"/>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535" w:type="dxa"/>
            <w:tcBorders>
              <w:top w:val="nil"/>
              <w:left w:val="nil"/>
              <w:bottom w:val="single" w:sz="8" w:space="0" w:color="auto"/>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15</w:t>
            </w:r>
          </w:p>
        </w:tc>
        <w:tc>
          <w:tcPr>
            <w:tcW w:w="1412" w:type="dxa"/>
            <w:tcBorders>
              <w:top w:val="nil"/>
              <w:left w:val="nil"/>
              <w:bottom w:val="single" w:sz="8" w:space="0" w:color="auto"/>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70,12</w:t>
            </w:r>
          </w:p>
        </w:tc>
        <w:tc>
          <w:tcPr>
            <w:tcW w:w="1597" w:type="dxa"/>
            <w:tcBorders>
              <w:top w:val="nil"/>
              <w:left w:val="nil"/>
              <w:bottom w:val="single" w:sz="8" w:space="0" w:color="auto"/>
              <w:right w:val="nil"/>
            </w:tcBorders>
            <w:shd w:val="clear" w:color="auto" w:fill="auto"/>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0,213918996</w:t>
            </w:r>
          </w:p>
        </w:tc>
        <w:tc>
          <w:tcPr>
            <w:tcW w:w="1412" w:type="dxa"/>
            <w:tcBorders>
              <w:top w:val="nil"/>
              <w:left w:val="single" w:sz="8" w:space="0" w:color="auto"/>
              <w:bottom w:val="single" w:sz="8" w:space="0" w:color="auto"/>
              <w:right w:val="nil"/>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c>
          <w:tcPr>
            <w:tcW w:w="1392" w:type="dxa"/>
            <w:tcBorders>
              <w:top w:val="nil"/>
              <w:left w:val="nil"/>
              <w:bottom w:val="single" w:sz="8" w:space="0" w:color="auto"/>
              <w:right w:val="single" w:sz="8" w:space="0" w:color="auto"/>
            </w:tcBorders>
            <w:shd w:val="clear" w:color="000000" w:fill="DBE5F1"/>
            <w:noWrap/>
            <w:vAlign w:val="bottom"/>
            <w:hideMark/>
          </w:tcPr>
          <w:p w:rsidR="00B57CFF" w:rsidRPr="00B57CFF" w:rsidRDefault="00B57CFF" w:rsidP="00B57CFF">
            <w:pPr>
              <w:spacing w:after="0" w:line="240" w:lineRule="auto"/>
              <w:jc w:val="center"/>
              <w:rPr>
                <w:rFonts w:ascii="Calibri" w:eastAsia="Times New Roman" w:hAnsi="Calibri" w:cs="Times New Roman"/>
                <w:color w:val="376091"/>
                <w:lang w:eastAsia="fr-FR"/>
              </w:rPr>
            </w:pPr>
            <w:r w:rsidRPr="00B57CFF">
              <w:rPr>
                <w:rFonts w:ascii="Calibri" w:eastAsia="Times New Roman" w:hAnsi="Calibri" w:cs="Times New Roman"/>
                <w:color w:val="376091"/>
                <w:lang w:eastAsia="fr-FR"/>
              </w:rPr>
              <w:t> </w:t>
            </w:r>
          </w:p>
        </w:tc>
      </w:tr>
    </w:tbl>
    <w:p w:rsidR="006F11D4" w:rsidRDefault="006F11D4" w:rsidP="00B57CFF">
      <w:pPr>
        <w:pStyle w:val="ListParagraph"/>
        <w:spacing w:after="0" w:line="240" w:lineRule="auto"/>
        <w:ind w:left="1080"/>
        <w:rPr>
          <w:rFonts w:ascii="Arial" w:hAnsi="Arial" w:cs="Arial"/>
          <w:sz w:val="20"/>
          <w:szCs w:val="20"/>
        </w:rPr>
      </w:pPr>
    </w:p>
    <w:p w:rsidR="00EA713E" w:rsidRDefault="00EA713E" w:rsidP="00EA713E">
      <w:pPr>
        <w:spacing w:after="0" w:line="240" w:lineRule="auto"/>
        <w:rPr>
          <w:rFonts w:asciiTheme="majorBidi" w:hAnsiTheme="majorBidi" w:cstheme="majorBidi"/>
          <w:sz w:val="24"/>
          <w:szCs w:val="24"/>
        </w:rPr>
      </w:pPr>
    </w:p>
    <w:p w:rsidR="00EA713E" w:rsidRDefault="006F11D4" w:rsidP="00EA713E">
      <w:pPr>
        <w:spacing w:after="0" w:line="240" w:lineRule="auto"/>
        <w:rPr>
          <w:rFonts w:asciiTheme="majorBidi" w:hAnsiTheme="majorBidi" w:cstheme="majorBidi"/>
          <w:sz w:val="24"/>
          <w:szCs w:val="24"/>
        </w:rPr>
      </w:pPr>
      <w:r w:rsidRPr="006F11D4">
        <w:rPr>
          <w:rFonts w:asciiTheme="majorBidi" w:hAnsiTheme="majorBidi" w:cstheme="majorBidi"/>
          <w:sz w:val="24"/>
          <w:szCs w:val="24"/>
        </w:rPr>
        <w:t>Les valeurs obtenues sont présenté</w:t>
      </w:r>
      <w:r w:rsidR="00EA713E">
        <w:rPr>
          <w:rFonts w:asciiTheme="majorBidi" w:hAnsiTheme="majorBidi" w:cstheme="majorBidi"/>
          <w:sz w:val="24"/>
          <w:szCs w:val="24"/>
        </w:rPr>
        <w:t>es dans le tableau suivant</w:t>
      </w:r>
      <w:r w:rsidRPr="006F11D4">
        <w:rPr>
          <w:rFonts w:asciiTheme="majorBidi" w:hAnsiTheme="majorBidi" w:cstheme="majorBidi"/>
          <w:sz w:val="24"/>
          <w:szCs w:val="24"/>
        </w:rPr>
        <w:t>:</w:t>
      </w:r>
    </w:p>
    <w:p w:rsidR="00EA713E" w:rsidRPr="00EA713E" w:rsidRDefault="00437558" w:rsidP="006F11D4">
      <w:pPr>
        <w:spacing w:after="0" w:line="240" w:lineRule="auto"/>
        <w:rPr>
          <w:rFonts w:asciiTheme="majorBidi" w:hAnsiTheme="majorBidi" w:cstheme="majorBidi"/>
          <w:b/>
          <w:color w:val="FF0000"/>
          <w:sz w:val="24"/>
          <w:szCs w:val="24"/>
        </w:rPr>
      </w:pPr>
      <w:r w:rsidRPr="00437558">
        <w:rPr>
          <w:rFonts w:asciiTheme="majorBidi" w:hAnsiTheme="majorBidi" w:cstheme="majorBidi"/>
          <w:b/>
          <w:noProof/>
          <w:color w:val="FF0000"/>
          <w:sz w:val="24"/>
          <w:szCs w:val="24"/>
          <w:lang w:val="en-US"/>
        </w:rPr>
        <w:lastRenderedPageBreak/>
        <w:drawing>
          <wp:inline distT="0" distB="0" distL="0" distR="0">
            <wp:extent cx="6057900" cy="3352800"/>
            <wp:effectExtent l="19050" t="0" r="1905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57CFF" w:rsidRPr="006F11D4" w:rsidRDefault="00B57CFF" w:rsidP="00B57CFF">
      <w:pPr>
        <w:ind w:left="360"/>
        <w:rPr>
          <w:rFonts w:asciiTheme="majorBidi" w:hAnsiTheme="majorBidi" w:cstheme="majorBidi"/>
          <w:sz w:val="24"/>
          <w:szCs w:val="24"/>
        </w:rPr>
      </w:pPr>
    </w:p>
    <w:p w:rsidR="00EA713E" w:rsidRDefault="00EA713E" w:rsidP="008B05DC">
      <w:pPr>
        <w:pStyle w:val="ListParagraph"/>
        <w:numPr>
          <w:ilvl w:val="0"/>
          <w:numId w:val="4"/>
        </w:numPr>
        <w:spacing w:after="0" w:line="240" w:lineRule="auto"/>
        <w:outlineLvl w:val="0"/>
        <w:rPr>
          <w:rFonts w:ascii="Arial" w:hAnsi="Arial" w:cs="Arial"/>
          <w:b/>
          <w:color w:val="008080"/>
          <w:sz w:val="20"/>
          <w:szCs w:val="20"/>
          <w:u w:val="single"/>
        </w:rPr>
      </w:pPr>
      <w:r w:rsidRPr="00EA713E">
        <w:rPr>
          <w:rFonts w:ascii="Arial" w:hAnsi="Arial" w:cs="Arial"/>
          <w:b/>
          <w:color w:val="008080"/>
          <w:sz w:val="24"/>
          <w:szCs w:val="24"/>
        </w:rPr>
        <w:t xml:space="preserve">Profil </w:t>
      </w:r>
      <w:r w:rsidR="008B05DC">
        <w:rPr>
          <w:rFonts w:ascii="Arial" w:hAnsi="Arial" w:cs="Arial"/>
          <w:b/>
          <w:color w:val="008080"/>
          <w:sz w:val="24"/>
          <w:szCs w:val="24"/>
        </w:rPr>
        <w:t>conique</w:t>
      </w:r>
      <w:r w:rsidRPr="00237F45">
        <w:rPr>
          <w:rFonts w:ascii="Arial" w:hAnsi="Arial" w:cs="Arial"/>
          <w:b/>
          <w:color w:val="008080"/>
          <w:sz w:val="20"/>
          <w:szCs w:val="20"/>
        </w:rPr>
        <w:t>:</w:t>
      </w:r>
    </w:p>
    <w:tbl>
      <w:tblPr>
        <w:tblW w:w="9652" w:type="dxa"/>
        <w:tblInd w:w="70" w:type="dxa"/>
        <w:tblCellMar>
          <w:left w:w="70" w:type="dxa"/>
          <w:right w:w="70" w:type="dxa"/>
        </w:tblCellMar>
        <w:tblLook w:val="04A0" w:firstRow="1" w:lastRow="0" w:firstColumn="1" w:lastColumn="0" w:noHBand="0" w:noVBand="1"/>
      </w:tblPr>
      <w:tblGrid>
        <w:gridCol w:w="1276"/>
        <w:gridCol w:w="1216"/>
        <w:gridCol w:w="1496"/>
        <w:gridCol w:w="1376"/>
        <w:gridCol w:w="1556"/>
        <w:gridCol w:w="1376"/>
        <w:gridCol w:w="1356"/>
      </w:tblGrid>
      <w:tr w:rsidR="00437558" w:rsidRPr="00437558" w:rsidTr="00437558">
        <w:trPr>
          <w:trHeight w:val="315"/>
        </w:trPr>
        <w:tc>
          <w:tcPr>
            <w:tcW w:w="1276" w:type="dxa"/>
            <w:tcBorders>
              <w:top w:val="single" w:sz="4" w:space="0" w:color="4F81BD"/>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b/>
                <w:bCs/>
                <w:color w:val="376091"/>
                <w:lang w:eastAsia="fr-FR"/>
              </w:rPr>
            </w:pPr>
            <w:r w:rsidRPr="00437558">
              <w:rPr>
                <w:rFonts w:ascii="Calibri" w:eastAsia="Times New Roman" w:hAnsi="Calibri" w:cs="Times New Roman"/>
                <w:b/>
                <w:bCs/>
                <w:color w:val="376091"/>
                <w:lang w:eastAsia="fr-FR"/>
              </w:rPr>
              <w:t>La masse (g)</w:t>
            </w:r>
          </w:p>
        </w:tc>
        <w:tc>
          <w:tcPr>
            <w:tcW w:w="1216" w:type="dxa"/>
            <w:tcBorders>
              <w:top w:val="single" w:sz="4" w:space="0" w:color="4F81BD"/>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b/>
                <w:bCs/>
                <w:color w:val="376091"/>
                <w:lang w:eastAsia="fr-FR"/>
              </w:rPr>
            </w:pPr>
            <w:r w:rsidRPr="00437558">
              <w:rPr>
                <w:rFonts w:ascii="Calibri" w:eastAsia="Times New Roman" w:hAnsi="Calibri" w:cs="Times New Roman"/>
                <w:b/>
                <w:bCs/>
                <w:color w:val="376091"/>
                <w:lang w:eastAsia="fr-FR"/>
              </w:rPr>
              <w:t>Le poids (N)</w:t>
            </w:r>
          </w:p>
        </w:tc>
        <w:tc>
          <w:tcPr>
            <w:tcW w:w="1496" w:type="dxa"/>
            <w:tcBorders>
              <w:top w:val="single" w:sz="4" w:space="0" w:color="4F81BD"/>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b/>
                <w:bCs/>
                <w:color w:val="376091"/>
                <w:lang w:eastAsia="fr-FR"/>
              </w:rPr>
            </w:pPr>
            <w:r w:rsidRPr="00437558">
              <w:rPr>
                <w:rFonts w:ascii="Calibri" w:eastAsia="Times New Roman" w:hAnsi="Calibri" w:cs="Times New Roman"/>
                <w:b/>
                <w:bCs/>
                <w:color w:val="376091"/>
                <w:lang w:eastAsia="fr-FR"/>
              </w:rPr>
              <w:t>Le volume (L)</w:t>
            </w:r>
          </w:p>
        </w:tc>
        <w:tc>
          <w:tcPr>
            <w:tcW w:w="1376" w:type="dxa"/>
            <w:tcBorders>
              <w:top w:val="single" w:sz="4" w:space="0" w:color="4F81BD"/>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b/>
                <w:bCs/>
                <w:color w:val="376091"/>
                <w:lang w:eastAsia="fr-FR"/>
              </w:rPr>
            </w:pPr>
            <w:r w:rsidRPr="00437558">
              <w:rPr>
                <w:rFonts w:ascii="Calibri" w:eastAsia="Times New Roman" w:hAnsi="Calibri" w:cs="Times New Roman"/>
                <w:b/>
                <w:bCs/>
                <w:color w:val="376091"/>
                <w:lang w:eastAsia="fr-FR"/>
              </w:rPr>
              <w:t>Le temps (s)2</w:t>
            </w:r>
          </w:p>
        </w:tc>
        <w:tc>
          <w:tcPr>
            <w:tcW w:w="1556" w:type="dxa"/>
            <w:tcBorders>
              <w:top w:val="single" w:sz="4" w:space="0" w:color="4F81BD"/>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b/>
                <w:bCs/>
                <w:color w:val="376091"/>
                <w:lang w:eastAsia="fr-FR"/>
              </w:rPr>
            </w:pPr>
            <w:r w:rsidRPr="00437558">
              <w:rPr>
                <w:rFonts w:ascii="Calibri" w:eastAsia="Times New Roman" w:hAnsi="Calibri" w:cs="Times New Roman"/>
                <w:b/>
                <w:bCs/>
                <w:color w:val="376091"/>
                <w:lang w:eastAsia="fr-FR"/>
              </w:rPr>
              <w:t>Le débit Qi (L/s)</w:t>
            </w:r>
          </w:p>
        </w:tc>
        <w:tc>
          <w:tcPr>
            <w:tcW w:w="1376" w:type="dxa"/>
            <w:tcBorders>
              <w:top w:val="single" w:sz="4" w:space="0" w:color="4F81BD"/>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b/>
                <w:bCs/>
                <w:color w:val="376091"/>
                <w:lang w:eastAsia="fr-FR"/>
              </w:rPr>
            </w:pPr>
            <w:r w:rsidRPr="00437558">
              <w:rPr>
                <w:rFonts w:ascii="Calibri" w:eastAsia="Times New Roman" w:hAnsi="Calibri" w:cs="Times New Roman"/>
                <w:b/>
                <w:bCs/>
                <w:color w:val="376091"/>
                <w:lang w:eastAsia="fr-FR"/>
              </w:rPr>
              <w:t>Q</w:t>
            </w:r>
            <w:r w:rsidRPr="00437558">
              <w:rPr>
                <w:rFonts w:ascii="Calibri" w:eastAsia="Times New Roman" w:hAnsi="Calibri" w:cs="Times New Roman"/>
                <w:color w:val="000000"/>
                <w:sz w:val="16"/>
                <w:szCs w:val="16"/>
                <w:lang w:eastAsia="fr-FR"/>
              </w:rPr>
              <w:t xml:space="preserve">moy </w:t>
            </w:r>
            <w:r w:rsidRPr="00437558">
              <w:rPr>
                <w:rFonts w:ascii="Calibri" w:eastAsia="Times New Roman" w:hAnsi="Calibri" w:cs="Times New Roman"/>
                <w:color w:val="000000"/>
                <w:lang w:eastAsia="fr-FR"/>
              </w:rPr>
              <w:t>(L/s)</w:t>
            </w:r>
          </w:p>
        </w:tc>
        <w:tc>
          <w:tcPr>
            <w:tcW w:w="1356" w:type="dxa"/>
            <w:tcBorders>
              <w:top w:val="single" w:sz="4" w:space="0" w:color="4F81BD"/>
              <w:left w:val="nil"/>
              <w:bottom w:val="single" w:sz="4" w:space="0" w:color="4F81BD"/>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b/>
                <w:bCs/>
                <w:color w:val="376091"/>
                <w:lang w:eastAsia="fr-FR"/>
              </w:rPr>
            </w:pPr>
            <w:r w:rsidRPr="00437558">
              <w:rPr>
                <w:rFonts w:ascii="Calibri" w:eastAsia="Times New Roman" w:hAnsi="Calibri" w:cs="Times New Roman"/>
                <w:b/>
                <w:bCs/>
                <w:color w:val="376091"/>
                <w:lang w:eastAsia="fr-FR"/>
              </w:rPr>
              <w:t>(Q</w:t>
            </w:r>
            <w:r w:rsidRPr="00437558">
              <w:rPr>
                <w:rFonts w:ascii="Calibri" w:eastAsia="Times New Roman" w:hAnsi="Calibri" w:cs="Times New Roman"/>
                <w:b/>
                <w:bCs/>
                <w:color w:val="376091"/>
                <w:sz w:val="16"/>
                <w:szCs w:val="16"/>
                <w:lang w:eastAsia="fr-FR"/>
              </w:rPr>
              <w:t>moy</w:t>
            </w:r>
            <w:r w:rsidRPr="00437558">
              <w:rPr>
                <w:rFonts w:ascii="Calibri" w:eastAsia="Times New Roman" w:hAnsi="Calibri" w:cs="Times New Roman"/>
                <w:b/>
                <w:bCs/>
                <w:color w:val="376091"/>
                <w:lang w:eastAsia="fr-FR"/>
              </w:rPr>
              <w:t>)² (L/s)²</w:t>
            </w:r>
          </w:p>
        </w:tc>
      </w:tr>
      <w:tr w:rsidR="00437558" w:rsidRPr="00437558" w:rsidTr="00437558">
        <w:trPr>
          <w:trHeight w:val="300"/>
        </w:trPr>
        <w:tc>
          <w:tcPr>
            <w:tcW w:w="127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single" w:sz="8" w:space="0" w:color="auto"/>
              <w:left w:val="single" w:sz="8" w:space="0" w:color="auto"/>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1</w:t>
            </w:r>
          </w:p>
        </w:tc>
        <w:tc>
          <w:tcPr>
            <w:tcW w:w="1376" w:type="dxa"/>
            <w:tcBorders>
              <w:top w:val="single" w:sz="8" w:space="0" w:color="auto"/>
              <w:left w:val="nil"/>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19,03</w:t>
            </w:r>
          </w:p>
        </w:tc>
        <w:tc>
          <w:tcPr>
            <w:tcW w:w="1556" w:type="dxa"/>
            <w:tcBorders>
              <w:top w:val="single" w:sz="8" w:space="0" w:color="auto"/>
              <w:left w:val="nil"/>
              <w:bottom w:val="nil"/>
              <w:right w:val="single" w:sz="8" w:space="0" w:color="auto"/>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0,052548607</w:t>
            </w:r>
          </w:p>
        </w:tc>
        <w:tc>
          <w:tcPr>
            <w:tcW w:w="1376" w:type="dxa"/>
            <w:tcBorders>
              <w:top w:val="single" w:sz="8" w:space="0" w:color="auto"/>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single" w:sz="8" w:space="0" w:color="auto"/>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2</w:t>
            </w:r>
          </w:p>
        </w:tc>
        <w:tc>
          <w:tcPr>
            <w:tcW w:w="1376" w:type="dxa"/>
            <w:tcBorders>
              <w:top w:val="nil"/>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36,97</w:t>
            </w:r>
          </w:p>
        </w:tc>
        <w:tc>
          <w:tcPr>
            <w:tcW w:w="1556" w:type="dxa"/>
            <w:tcBorders>
              <w:top w:val="nil"/>
              <w:left w:val="nil"/>
              <w:bottom w:val="nil"/>
              <w:right w:val="single" w:sz="8" w:space="0" w:color="auto"/>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0,054097917</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30</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0,3</w:t>
            </w:r>
          </w:p>
        </w:tc>
        <w:tc>
          <w:tcPr>
            <w:tcW w:w="1496" w:type="dxa"/>
            <w:tcBorders>
              <w:top w:val="nil"/>
              <w:left w:val="single" w:sz="8" w:space="0" w:color="auto"/>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3</w:t>
            </w:r>
          </w:p>
        </w:tc>
        <w:tc>
          <w:tcPr>
            <w:tcW w:w="1376" w:type="dxa"/>
            <w:tcBorders>
              <w:top w:val="nil"/>
              <w:left w:val="nil"/>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55,94</w:t>
            </w:r>
          </w:p>
        </w:tc>
        <w:tc>
          <w:tcPr>
            <w:tcW w:w="1556" w:type="dxa"/>
            <w:tcBorders>
              <w:top w:val="nil"/>
              <w:left w:val="nil"/>
              <w:bottom w:val="nil"/>
              <w:right w:val="single" w:sz="8" w:space="0" w:color="auto"/>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0,053628888</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0,05315958</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0,002825941</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4</w:t>
            </w:r>
          </w:p>
        </w:tc>
        <w:tc>
          <w:tcPr>
            <w:tcW w:w="1376" w:type="dxa"/>
            <w:tcBorders>
              <w:top w:val="nil"/>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74,55</w:t>
            </w:r>
          </w:p>
        </w:tc>
        <w:tc>
          <w:tcPr>
            <w:tcW w:w="1556" w:type="dxa"/>
            <w:tcBorders>
              <w:top w:val="nil"/>
              <w:left w:val="nil"/>
              <w:bottom w:val="nil"/>
              <w:right w:val="single" w:sz="8" w:space="0" w:color="auto"/>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0,053655265</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15"/>
        </w:trPr>
        <w:tc>
          <w:tcPr>
            <w:tcW w:w="127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single" w:sz="8" w:space="0" w:color="auto"/>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5</w:t>
            </w:r>
          </w:p>
        </w:tc>
        <w:tc>
          <w:tcPr>
            <w:tcW w:w="1376" w:type="dxa"/>
            <w:tcBorders>
              <w:top w:val="nil"/>
              <w:left w:val="nil"/>
              <w:bottom w:val="single" w:sz="8" w:space="0" w:color="auto"/>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96,4</w:t>
            </w:r>
          </w:p>
        </w:tc>
        <w:tc>
          <w:tcPr>
            <w:tcW w:w="1556" w:type="dxa"/>
            <w:tcBorders>
              <w:top w:val="nil"/>
              <w:left w:val="nil"/>
              <w:bottom w:val="single" w:sz="8" w:space="0" w:color="auto"/>
              <w:right w:val="single" w:sz="8" w:space="0" w:color="auto"/>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0,05186722</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00"/>
        </w:trPr>
        <w:tc>
          <w:tcPr>
            <w:tcW w:w="127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single" w:sz="8" w:space="0" w:color="auto"/>
              <w:left w:val="single" w:sz="8" w:space="0" w:color="auto"/>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1</w:t>
            </w:r>
          </w:p>
        </w:tc>
        <w:tc>
          <w:tcPr>
            <w:tcW w:w="1376" w:type="dxa"/>
            <w:tcBorders>
              <w:top w:val="single" w:sz="8" w:space="0" w:color="auto"/>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9,09</w:t>
            </w:r>
          </w:p>
        </w:tc>
        <w:tc>
          <w:tcPr>
            <w:tcW w:w="1556" w:type="dxa"/>
            <w:tcBorders>
              <w:top w:val="single" w:sz="8" w:space="0" w:color="auto"/>
              <w:left w:val="nil"/>
              <w:bottom w:val="nil"/>
              <w:right w:val="single" w:sz="8" w:space="0" w:color="auto"/>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0,110011001</w:t>
            </w:r>
          </w:p>
        </w:tc>
        <w:tc>
          <w:tcPr>
            <w:tcW w:w="1376" w:type="dxa"/>
            <w:tcBorders>
              <w:top w:val="single" w:sz="8" w:space="0" w:color="auto"/>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single" w:sz="8" w:space="0" w:color="auto"/>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2</w:t>
            </w:r>
          </w:p>
        </w:tc>
        <w:tc>
          <w:tcPr>
            <w:tcW w:w="1376" w:type="dxa"/>
            <w:tcBorders>
              <w:top w:val="nil"/>
              <w:left w:val="nil"/>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18,03</w:t>
            </w:r>
          </w:p>
        </w:tc>
        <w:tc>
          <w:tcPr>
            <w:tcW w:w="1556" w:type="dxa"/>
            <w:tcBorders>
              <w:top w:val="nil"/>
              <w:left w:val="nil"/>
              <w:bottom w:val="nil"/>
              <w:right w:val="single" w:sz="8" w:space="0" w:color="auto"/>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0,110926234</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50</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0,5</w:t>
            </w:r>
          </w:p>
        </w:tc>
        <w:tc>
          <w:tcPr>
            <w:tcW w:w="1496" w:type="dxa"/>
            <w:tcBorders>
              <w:top w:val="nil"/>
              <w:left w:val="single" w:sz="8" w:space="0" w:color="auto"/>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3</w:t>
            </w:r>
          </w:p>
        </w:tc>
        <w:tc>
          <w:tcPr>
            <w:tcW w:w="1376" w:type="dxa"/>
            <w:tcBorders>
              <w:top w:val="nil"/>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27,02</w:t>
            </w:r>
          </w:p>
        </w:tc>
        <w:tc>
          <w:tcPr>
            <w:tcW w:w="1556" w:type="dxa"/>
            <w:tcBorders>
              <w:top w:val="nil"/>
              <w:left w:val="nil"/>
              <w:bottom w:val="nil"/>
              <w:right w:val="single" w:sz="8" w:space="0" w:color="auto"/>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0,111028868</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0,111741137</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0,012486082</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4</w:t>
            </w:r>
          </w:p>
        </w:tc>
        <w:tc>
          <w:tcPr>
            <w:tcW w:w="1376" w:type="dxa"/>
            <w:tcBorders>
              <w:top w:val="nil"/>
              <w:left w:val="nil"/>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35,83</w:t>
            </w:r>
          </w:p>
        </w:tc>
        <w:tc>
          <w:tcPr>
            <w:tcW w:w="1556" w:type="dxa"/>
            <w:tcBorders>
              <w:top w:val="nil"/>
              <w:left w:val="nil"/>
              <w:bottom w:val="nil"/>
              <w:right w:val="single" w:sz="8" w:space="0" w:color="auto"/>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0,111638292</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15"/>
        </w:trPr>
        <w:tc>
          <w:tcPr>
            <w:tcW w:w="127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single" w:sz="8" w:space="0" w:color="auto"/>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5</w:t>
            </w:r>
          </w:p>
        </w:tc>
        <w:tc>
          <w:tcPr>
            <w:tcW w:w="1376" w:type="dxa"/>
            <w:tcBorders>
              <w:top w:val="nil"/>
              <w:left w:val="nil"/>
              <w:bottom w:val="single" w:sz="8" w:space="0" w:color="auto"/>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43,44</w:t>
            </w:r>
          </w:p>
        </w:tc>
        <w:tc>
          <w:tcPr>
            <w:tcW w:w="1556" w:type="dxa"/>
            <w:tcBorders>
              <w:top w:val="nil"/>
              <w:left w:val="nil"/>
              <w:bottom w:val="single" w:sz="8" w:space="0" w:color="auto"/>
              <w:right w:val="single" w:sz="8" w:space="0" w:color="auto"/>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0,115101289</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00"/>
        </w:trPr>
        <w:tc>
          <w:tcPr>
            <w:tcW w:w="127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single" w:sz="8" w:space="0" w:color="auto"/>
              <w:left w:val="single" w:sz="8" w:space="0" w:color="auto"/>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1</w:t>
            </w:r>
          </w:p>
        </w:tc>
        <w:tc>
          <w:tcPr>
            <w:tcW w:w="1376" w:type="dxa"/>
            <w:tcBorders>
              <w:top w:val="single" w:sz="8" w:space="0" w:color="auto"/>
              <w:left w:val="nil"/>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7,32</w:t>
            </w:r>
          </w:p>
        </w:tc>
        <w:tc>
          <w:tcPr>
            <w:tcW w:w="1556" w:type="dxa"/>
            <w:tcBorders>
              <w:top w:val="single" w:sz="8" w:space="0" w:color="auto"/>
              <w:left w:val="nil"/>
              <w:bottom w:val="nil"/>
              <w:right w:val="single" w:sz="8" w:space="0" w:color="auto"/>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0,136612022</w:t>
            </w:r>
          </w:p>
        </w:tc>
        <w:tc>
          <w:tcPr>
            <w:tcW w:w="1376" w:type="dxa"/>
            <w:tcBorders>
              <w:top w:val="single" w:sz="8" w:space="0" w:color="auto"/>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single" w:sz="8" w:space="0" w:color="auto"/>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2</w:t>
            </w:r>
          </w:p>
        </w:tc>
        <w:tc>
          <w:tcPr>
            <w:tcW w:w="1376" w:type="dxa"/>
            <w:tcBorders>
              <w:top w:val="nil"/>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15,15</w:t>
            </w:r>
          </w:p>
        </w:tc>
        <w:tc>
          <w:tcPr>
            <w:tcW w:w="1556" w:type="dxa"/>
            <w:tcBorders>
              <w:top w:val="nil"/>
              <w:left w:val="nil"/>
              <w:bottom w:val="nil"/>
              <w:right w:val="single" w:sz="8" w:space="0" w:color="auto"/>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0,132013201</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70</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0,7</w:t>
            </w:r>
          </w:p>
        </w:tc>
        <w:tc>
          <w:tcPr>
            <w:tcW w:w="1496" w:type="dxa"/>
            <w:tcBorders>
              <w:top w:val="nil"/>
              <w:left w:val="single" w:sz="8" w:space="0" w:color="auto"/>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3</w:t>
            </w:r>
          </w:p>
        </w:tc>
        <w:tc>
          <w:tcPr>
            <w:tcW w:w="1376" w:type="dxa"/>
            <w:tcBorders>
              <w:top w:val="nil"/>
              <w:left w:val="nil"/>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22,98</w:t>
            </w:r>
          </w:p>
        </w:tc>
        <w:tc>
          <w:tcPr>
            <w:tcW w:w="1556" w:type="dxa"/>
            <w:tcBorders>
              <w:top w:val="nil"/>
              <w:left w:val="nil"/>
              <w:bottom w:val="nil"/>
              <w:right w:val="single" w:sz="8" w:space="0" w:color="auto"/>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0,130548303</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0,13210344</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0,017451319</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4</w:t>
            </w:r>
          </w:p>
        </w:tc>
        <w:tc>
          <w:tcPr>
            <w:tcW w:w="1376" w:type="dxa"/>
            <w:tcBorders>
              <w:top w:val="nil"/>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30,44</w:t>
            </w:r>
          </w:p>
        </w:tc>
        <w:tc>
          <w:tcPr>
            <w:tcW w:w="1556" w:type="dxa"/>
            <w:tcBorders>
              <w:top w:val="nil"/>
              <w:left w:val="nil"/>
              <w:bottom w:val="nil"/>
              <w:right w:val="single" w:sz="8" w:space="0" w:color="auto"/>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0,131406045</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15"/>
        </w:trPr>
        <w:tc>
          <w:tcPr>
            <w:tcW w:w="127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single" w:sz="8" w:space="0" w:color="auto"/>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5</w:t>
            </w:r>
          </w:p>
        </w:tc>
        <w:tc>
          <w:tcPr>
            <w:tcW w:w="1376" w:type="dxa"/>
            <w:tcBorders>
              <w:top w:val="nil"/>
              <w:left w:val="nil"/>
              <w:bottom w:val="single" w:sz="8" w:space="0" w:color="auto"/>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38,48</w:t>
            </w:r>
          </w:p>
        </w:tc>
        <w:tc>
          <w:tcPr>
            <w:tcW w:w="1556" w:type="dxa"/>
            <w:tcBorders>
              <w:top w:val="nil"/>
              <w:left w:val="nil"/>
              <w:bottom w:val="single" w:sz="8" w:space="0" w:color="auto"/>
              <w:right w:val="single" w:sz="8" w:space="0" w:color="auto"/>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0,12993763</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00"/>
        </w:trPr>
        <w:tc>
          <w:tcPr>
            <w:tcW w:w="127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single" w:sz="8" w:space="0" w:color="auto"/>
              <w:left w:val="single" w:sz="8" w:space="0" w:color="auto"/>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1</w:t>
            </w:r>
          </w:p>
        </w:tc>
        <w:tc>
          <w:tcPr>
            <w:tcW w:w="1376" w:type="dxa"/>
            <w:tcBorders>
              <w:top w:val="single" w:sz="8" w:space="0" w:color="auto"/>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6,7</w:t>
            </w:r>
          </w:p>
        </w:tc>
        <w:tc>
          <w:tcPr>
            <w:tcW w:w="1556" w:type="dxa"/>
            <w:tcBorders>
              <w:top w:val="single" w:sz="8" w:space="0" w:color="auto"/>
              <w:left w:val="nil"/>
              <w:bottom w:val="nil"/>
              <w:right w:val="single" w:sz="8" w:space="0" w:color="auto"/>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0,149253731</w:t>
            </w:r>
          </w:p>
        </w:tc>
        <w:tc>
          <w:tcPr>
            <w:tcW w:w="1376" w:type="dxa"/>
            <w:tcBorders>
              <w:top w:val="single" w:sz="8" w:space="0" w:color="auto"/>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single" w:sz="8" w:space="0" w:color="auto"/>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2</w:t>
            </w:r>
          </w:p>
        </w:tc>
        <w:tc>
          <w:tcPr>
            <w:tcW w:w="1376" w:type="dxa"/>
            <w:tcBorders>
              <w:top w:val="nil"/>
              <w:left w:val="nil"/>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13,66</w:t>
            </w:r>
          </w:p>
        </w:tc>
        <w:tc>
          <w:tcPr>
            <w:tcW w:w="1556" w:type="dxa"/>
            <w:tcBorders>
              <w:top w:val="nil"/>
              <w:left w:val="nil"/>
              <w:bottom w:val="nil"/>
              <w:right w:val="single" w:sz="8" w:space="0" w:color="auto"/>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0,146412884</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90</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0,9</w:t>
            </w:r>
          </w:p>
        </w:tc>
        <w:tc>
          <w:tcPr>
            <w:tcW w:w="1496" w:type="dxa"/>
            <w:tcBorders>
              <w:top w:val="nil"/>
              <w:left w:val="single" w:sz="8" w:space="0" w:color="auto"/>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3</w:t>
            </w:r>
          </w:p>
        </w:tc>
        <w:tc>
          <w:tcPr>
            <w:tcW w:w="1376" w:type="dxa"/>
            <w:tcBorders>
              <w:top w:val="nil"/>
              <w:left w:val="nil"/>
              <w:bottom w:val="nil"/>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19,93</w:t>
            </w:r>
          </w:p>
        </w:tc>
        <w:tc>
          <w:tcPr>
            <w:tcW w:w="1556" w:type="dxa"/>
            <w:tcBorders>
              <w:top w:val="nil"/>
              <w:left w:val="nil"/>
              <w:bottom w:val="nil"/>
              <w:right w:val="single" w:sz="8" w:space="0" w:color="auto"/>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0,150526844</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0,14913145</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0,022240189</w:t>
            </w:r>
          </w:p>
        </w:tc>
      </w:tr>
      <w:tr w:rsidR="00437558" w:rsidRPr="00437558"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4</w:t>
            </w:r>
          </w:p>
        </w:tc>
        <w:tc>
          <w:tcPr>
            <w:tcW w:w="1376" w:type="dxa"/>
            <w:tcBorders>
              <w:top w:val="nil"/>
              <w:left w:val="nil"/>
              <w:bottom w:val="nil"/>
              <w:right w:val="nil"/>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26,59</w:t>
            </w:r>
          </w:p>
        </w:tc>
        <w:tc>
          <w:tcPr>
            <w:tcW w:w="1556" w:type="dxa"/>
            <w:tcBorders>
              <w:top w:val="nil"/>
              <w:left w:val="nil"/>
              <w:bottom w:val="nil"/>
              <w:right w:val="single" w:sz="8" w:space="0" w:color="auto"/>
            </w:tcBorders>
            <w:shd w:val="clear" w:color="DBE5F1"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0,150432493</w:t>
            </w:r>
          </w:p>
        </w:tc>
        <w:tc>
          <w:tcPr>
            <w:tcW w:w="1376" w:type="dxa"/>
            <w:tcBorders>
              <w:top w:val="nil"/>
              <w:left w:val="nil"/>
              <w:bottom w:val="nil"/>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r w:rsidR="00437558" w:rsidRPr="00437558" w:rsidTr="00437558">
        <w:trPr>
          <w:trHeight w:val="315"/>
        </w:trPr>
        <w:tc>
          <w:tcPr>
            <w:tcW w:w="127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21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496" w:type="dxa"/>
            <w:tcBorders>
              <w:top w:val="nil"/>
              <w:left w:val="single" w:sz="8" w:space="0" w:color="auto"/>
              <w:bottom w:val="single" w:sz="8" w:space="0" w:color="auto"/>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5</w:t>
            </w:r>
          </w:p>
        </w:tc>
        <w:tc>
          <w:tcPr>
            <w:tcW w:w="1376" w:type="dxa"/>
            <w:tcBorders>
              <w:top w:val="nil"/>
              <w:left w:val="nil"/>
              <w:bottom w:val="single" w:sz="8" w:space="0" w:color="auto"/>
              <w:right w:val="nil"/>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33,55</w:t>
            </w:r>
          </w:p>
        </w:tc>
        <w:tc>
          <w:tcPr>
            <w:tcW w:w="1556" w:type="dxa"/>
            <w:tcBorders>
              <w:top w:val="nil"/>
              <w:left w:val="nil"/>
              <w:bottom w:val="single" w:sz="8" w:space="0" w:color="auto"/>
              <w:right w:val="single" w:sz="8" w:space="0" w:color="auto"/>
            </w:tcBorders>
            <w:shd w:val="clear" w:color="auto" w:fill="auto"/>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0,149031297</w:t>
            </w:r>
          </w:p>
        </w:tc>
        <w:tc>
          <w:tcPr>
            <w:tcW w:w="1376" w:type="dxa"/>
            <w:tcBorders>
              <w:top w:val="nil"/>
              <w:left w:val="nil"/>
              <w:bottom w:val="single" w:sz="8" w:space="0" w:color="auto"/>
              <w:right w:val="nil"/>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c>
          <w:tcPr>
            <w:tcW w:w="1356" w:type="dxa"/>
            <w:tcBorders>
              <w:top w:val="nil"/>
              <w:left w:val="nil"/>
              <w:bottom w:val="single" w:sz="8" w:space="0" w:color="auto"/>
              <w:right w:val="single" w:sz="8" w:space="0" w:color="auto"/>
            </w:tcBorders>
            <w:shd w:val="clear" w:color="000000" w:fill="DBE5F1"/>
            <w:noWrap/>
            <w:vAlign w:val="bottom"/>
            <w:hideMark/>
          </w:tcPr>
          <w:p w:rsidR="00437558" w:rsidRPr="00437558" w:rsidRDefault="00437558" w:rsidP="00437558">
            <w:pPr>
              <w:spacing w:after="0" w:line="240" w:lineRule="auto"/>
              <w:jc w:val="center"/>
              <w:rPr>
                <w:rFonts w:ascii="Calibri" w:eastAsia="Times New Roman" w:hAnsi="Calibri" w:cs="Times New Roman"/>
                <w:color w:val="376091"/>
                <w:lang w:eastAsia="fr-FR"/>
              </w:rPr>
            </w:pPr>
            <w:r w:rsidRPr="00437558">
              <w:rPr>
                <w:rFonts w:ascii="Calibri" w:eastAsia="Times New Roman" w:hAnsi="Calibri" w:cs="Times New Roman"/>
                <w:color w:val="376091"/>
                <w:lang w:eastAsia="fr-FR"/>
              </w:rPr>
              <w:t> </w:t>
            </w:r>
          </w:p>
        </w:tc>
      </w:tr>
    </w:tbl>
    <w:p w:rsidR="00437558" w:rsidRDefault="00437558" w:rsidP="00437558">
      <w:pPr>
        <w:pStyle w:val="ListParagraph"/>
        <w:spacing w:after="0" w:line="240" w:lineRule="auto"/>
        <w:ind w:left="1080"/>
        <w:outlineLvl w:val="0"/>
        <w:rPr>
          <w:rFonts w:ascii="Arial" w:hAnsi="Arial" w:cs="Arial"/>
          <w:b/>
          <w:color w:val="008080"/>
          <w:sz w:val="20"/>
          <w:szCs w:val="20"/>
          <w:u w:val="single"/>
        </w:rPr>
      </w:pPr>
    </w:p>
    <w:p w:rsidR="00437558" w:rsidRDefault="00437558" w:rsidP="00437558">
      <w:pPr>
        <w:spacing w:after="0" w:line="240" w:lineRule="auto"/>
        <w:rPr>
          <w:rFonts w:asciiTheme="majorBidi" w:hAnsiTheme="majorBidi" w:cstheme="majorBidi"/>
          <w:sz w:val="24"/>
          <w:szCs w:val="24"/>
        </w:rPr>
      </w:pPr>
      <w:r w:rsidRPr="006F11D4">
        <w:rPr>
          <w:rFonts w:asciiTheme="majorBidi" w:hAnsiTheme="majorBidi" w:cstheme="majorBidi"/>
          <w:sz w:val="24"/>
          <w:szCs w:val="24"/>
        </w:rPr>
        <w:t>Les valeurs obtenues sont présenté</w:t>
      </w:r>
      <w:r>
        <w:rPr>
          <w:rFonts w:asciiTheme="majorBidi" w:hAnsiTheme="majorBidi" w:cstheme="majorBidi"/>
          <w:sz w:val="24"/>
          <w:szCs w:val="24"/>
        </w:rPr>
        <w:t>es dans le tableau suivant</w:t>
      </w:r>
      <w:r w:rsidRPr="006F11D4">
        <w:rPr>
          <w:rFonts w:asciiTheme="majorBidi" w:hAnsiTheme="majorBidi" w:cstheme="majorBidi"/>
          <w:sz w:val="24"/>
          <w:szCs w:val="24"/>
        </w:rPr>
        <w:t>:</w:t>
      </w:r>
    </w:p>
    <w:p w:rsidR="00437558" w:rsidRDefault="00437558" w:rsidP="00437558">
      <w:pPr>
        <w:spacing w:after="0" w:line="240" w:lineRule="auto"/>
        <w:rPr>
          <w:rFonts w:asciiTheme="majorBidi" w:hAnsiTheme="majorBidi" w:cstheme="majorBidi"/>
          <w:sz w:val="24"/>
          <w:szCs w:val="24"/>
        </w:rPr>
      </w:pPr>
    </w:p>
    <w:p w:rsidR="00437558" w:rsidRDefault="00437558" w:rsidP="00437558">
      <w:pPr>
        <w:spacing w:after="0" w:line="240" w:lineRule="auto"/>
        <w:rPr>
          <w:rFonts w:asciiTheme="majorBidi" w:hAnsiTheme="majorBidi" w:cstheme="majorBidi"/>
          <w:sz w:val="24"/>
          <w:szCs w:val="24"/>
        </w:rPr>
      </w:pPr>
    </w:p>
    <w:p w:rsidR="00437558" w:rsidRPr="00EE776B" w:rsidRDefault="00437558" w:rsidP="00EE776B">
      <w:pPr>
        <w:spacing w:after="0" w:line="240" w:lineRule="auto"/>
        <w:jc w:val="center"/>
        <w:rPr>
          <w:rFonts w:asciiTheme="majorBidi" w:hAnsiTheme="majorBidi" w:cstheme="majorBidi"/>
          <w:sz w:val="24"/>
          <w:szCs w:val="24"/>
        </w:rPr>
      </w:pPr>
      <w:r w:rsidRPr="00437558">
        <w:rPr>
          <w:rFonts w:asciiTheme="majorBidi" w:hAnsiTheme="majorBidi" w:cstheme="majorBidi"/>
          <w:noProof/>
          <w:sz w:val="24"/>
          <w:szCs w:val="24"/>
          <w:lang w:val="en-US"/>
        </w:rPr>
        <w:drawing>
          <wp:inline distT="0" distB="0" distL="0" distR="0">
            <wp:extent cx="5553075" cy="3057525"/>
            <wp:effectExtent l="19050" t="0" r="9525" b="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37558" w:rsidRPr="00EA713E" w:rsidRDefault="00437558" w:rsidP="00EA713E">
      <w:pPr>
        <w:pStyle w:val="ListParagraph"/>
        <w:spacing w:after="0" w:line="240" w:lineRule="auto"/>
        <w:ind w:left="1080"/>
        <w:outlineLvl w:val="0"/>
        <w:rPr>
          <w:rFonts w:ascii="Arial" w:hAnsi="Arial" w:cs="Arial"/>
          <w:b/>
          <w:color w:val="008080"/>
          <w:sz w:val="20"/>
          <w:szCs w:val="20"/>
          <w:u w:val="single"/>
        </w:rPr>
      </w:pPr>
    </w:p>
    <w:p w:rsidR="00B57CFF" w:rsidRPr="00437558" w:rsidRDefault="00437558" w:rsidP="008B05DC">
      <w:pPr>
        <w:pStyle w:val="ListParagraph"/>
        <w:numPr>
          <w:ilvl w:val="0"/>
          <w:numId w:val="4"/>
        </w:numPr>
        <w:autoSpaceDE w:val="0"/>
        <w:autoSpaceDN w:val="0"/>
        <w:adjustRightInd w:val="0"/>
        <w:rPr>
          <w:rFonts w:asciiTheme="majorBidi" w:hAnsiTheme="majorBidi" w:cstheme="majorBidi"/>
          <w:sz w:val="24"/>
          <w:szCs w:val="24"/>
        </w:rPr>
      </w:pPr>
      <w:r w:rsidRPr="00437558">
        <w:rPr>
          <w:rFonts w:asciiTheme="majorBidi" w:hAnsiTheme="majorBidi" w:cstheme="majorBidi"/>
          <w:b/>
          <w:color w:val="008080"/>
          <w:sz w:val="24"/>
          <w:szCs w:val="24"/>
        </w:rPr>
        <w:t xml:space="preserve">Profil </w:t>
      </w:r>
      <w:r w:rsidR="008B05DC">
        <w:rPr>
          <w:rFonts w:asciiTheme="majorBidi" w:hAnsiTheme="majorBidi" w:cstheme="majorBidi"/>
          <w:b/>
          <w:color w:val="008080"/>
          <w:sz w:val="24"/>
          <w:szCs w:val="24"/>
        </w:rPr>
        <w:t>hémisphérique</w:t>
      </w:r>
      <w:r w:rsidRPr="00437558">
        <w:rPr>
          <w:rFonts w:asciiTheme="majorBidi" w:hAnsiTheme="majorBidi" w:cstheme="majorBidi"/>
          <w:b/>
          <w:color w:val="008080"/>
          <w:sz w:val="24"/>
          <w:szCs w:val="24"/>
        </w:rPr>
        <w:t> :</w:t>
      </w:r>
    </w:p>
    <w:tbl>
      <w:tblPr>
        <w:tblW w:w="9652" w:type="dxa"/>
        <w:tblInd w:w="70" w:type="dxa"/>
        <w:tblCellMar>
          <w:left w:w="70" w:type="dxa"/>
          <w:right w:w="70" w:type="dxa"/>
        </w:tblCellMar>
        <w:tblLook w:val="04A0" w:firstRow="1" w:lastRow="0" w:firstColumn="1" w:lastColumn="0" w:noHBand="0" w:noVBand="1"/>
      </w:tblPr>
      <w:tblGrid>
        <w:gridCol w:w="1276"/>
        <w:gridCol w:w="1216"/>
        <w:gridCol w:w="1496"/>
        <w:gridCol w:w="1376"/>
        <w:gridCol w:w="1556"/>
        <w:gridCol w:w="1376"/>
        <w:gridCol w:w="1356"/>
      </w:tblGrid>
      <w:tr w:rsidR="00437558" w:rsidRPr="00EA713E" w:rsidTr="00437558">
        <w:trPr>
          <w:trHeight w:val="315"/>
        </w:trPr>
        <w:tc>
          <w:tcPr>
            <w:tcW w:w="1276" w:type="dxa"/>
            <w:tcBorders>
              <w:top w:val="single" w:sz="4" w:space="0" w:color="4F81BD"/>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b/>
                <w:bCs/>
                <w:color w:val="376091"/>
                <w:lang w:eastAsia="fr-FR"/>
              </w:rPr>
            </w:pPr>
            <w:r w:rsidRPr="00EA713E">
              <w:rPr>
                <w:rFonts w:ascii="Calibri" w:eastAsia="Times New Roman" w:hAnsi="Calibri" w:cs="Times New Roman"/>
                <w:b/>
                <w:bCs/>
                <w:color w:val="376091"/>
                <w:lang w:eastAsia="fr-FR"/>
              </w:rPr>
              <w:t>La masse (g)</w:t>
            </w:r>
          </w:p>
        </w:tc>
        <w:tc>
          <w:tcPr>
            <w:tcW w:w="1216" w:type="dxa"/>
            <w:tcBorders>
              <w:top w:val="single" w:sz="4" w:space="0" w:color="4F81BD"/>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b/>
                <w:bCs/>
                <w:color w:val="376091"/>
                <w:lang w:eastAsia="fr-FR"/>
              </w:rPr>
            </w:pPr>
            <w:r w:rsidRPr="00EA713E">
              <w:rPr>
                <w:rFonts w:ascii="Calibri" w:eastAsia="Times New Roman" w:hAnsi="Calibri" w:cs="Times New Roman"/>
                <w:b/>
                <w:bCs/>
                <w:color w:val="376091"/>
                <w:lang w:eastAsia="fr-FR"/>
              </w:rPr>
              <w:t>Le poids (N)</w:t>
            </w:r>
          </w:p>
        </w:tc>
        <w:tc>
          <w:tcPr>
            <w:tcW w:w="1496" w:type="dxa"/>
            <w:tcBorders>
              <w:top w:val="single" w:sz="4" w:space="0" w:color="4F81BD"/>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b/>
                <w:bCs/>
                <w:color w:val="376091"/>
                <w:lang w:eastAsia="fr-FR"/>
              </w:rPr>
            </w:pPr>
            <w:r w:rsidRPr="00EA713E">
              <w:rPr>
                <w:rFonts w:ascii="Calibri" w:eastAsia="Times New Roman" w:hAnsi="Calibri" w:cs="Times New Roman"/>
                <w:b/>
                <w:bCs/>
                <w:color w:val="376091"/>
                <w:lang w:eastAsia="fr-FR"/>
              </w:rPr>
              <w:t>Le volume (L)</w:t>
            </w:r>
          </w:p>
        </w:tc>
        <w:tc>
          <w:tcPr>
            <w:tcW w:w="1376" w:type="dxa"/>
            <w:tcBorders>
              <w:top w:val="single" w:sz="4" w:space="0" w:color="4F81BD"/>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b/>
                <w:bCs/>
                <w:color w:val="376091"/>
                <w:lang w:eastAsia="fr-FR"/>
              </w:rPr>
            </w:pPr>
            <w:r w:rsidRPr="00EA713E">
              <w:rPr>
                <w:rFonts w:ascii="Calibri" w:eastAsia="Times New Roman" w:hAnsi="Calibri" w:cs="Times New Roman"/>
                <w:b/>
                <w:bCs/>
                <w:color w:val="376091"/>
                <w:lang w:eastAsia="fr-FR"/>
              </w:rPr>
              <w:t>Le temps (s)</w:t>
            </w:r>
          </w:p>
        </w:tc>
        <w:tc>
          <w:tcPr>
            <w:tcW w:w="1556" w:type="dxa"/>
            <w:tcBorders>
              <w:top w:val="single" w:sz="4" w:space="0" w:color="4F81BD"/>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b/>
                <w:bCs/>
                <w:color w:val="376091"/>
                <w:lang w:eastAsia="fr-FR"/>
              </w:rPr>
            </w:pPr>
            <w:r w:rsidRPr="00EA713E">
              <w:rPr>
                <w:rFonts w:ascii="Calibri" w:eastAsia="Times New Roman" w:hAnsi="Calibri" w:cs="Times New Roman"/>
                <w:b/>
                <w:bCs/>
                <w:color w:val="376091"/>
                <w:lang w:eastAsia="fr-FR"/>
              </w:rPr>
              <w:t>Le débit Qi (L/s)</w:t>
            </w:r>
          </w:p>
        </w:tc>
        <w:tc>
          <w:tcPr>
            <w:tcW w:w="1376" w:type="dxa"/>
            <w:tcBorders>
              <w:top w:val="single" w:sz="4" w:space="0" w:color="4F81BD"/>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b/>
                <w:bCs/>
                <w:color w:val="376091"/>
                <w:lang w:eastAsia="fr-FR"/>
              </w:rPr>
            </w:pPr>
            <w:r w:rsidRPr="00EA713E">
              <w:rPr>
                <w:rFonts w:ascii="Calibri" w:eastAsia="Times New Roman" w:hAnsi="Calibri" w:cs="Times New Roman"/>
                <w:b/>
                <w:bCs/>
                <w:color w:val="376091"/>
                <w:lang w:eastAsia="fr-FR"/>
              </w:rPr>
              <w:t>Q</w:t>
            </w:r>
            <w:r w:rsidRPr="00EA713E">
              <w:rPr>
                <w:rFonts w:ascii="Calibri" w:eastAsia="Times New Roman" w:hAnsi="Calibri" w:cs="Times New Roman"/>
                <w:color w:val="000000"/>
                <w:sz w:val="16"/>
                <w:szCs w:val="16"/>
                <w:lang w:eastAsia="fr-FR"/>
              </w:rPr>
              <w:t xml:space="preserve">moy </w:t>
            </w:r>
            <w:r w:rsidRPr="00EA713E">
              <w:rPr>
                <w:rFonts w:ascii="Calibri" w:eastAsia="Times New Roman" w:hAnsi="Calibri" w:cs="Times New Roman"/>
                <w:color w:val="000000"/>
                <w:lang w:eastAsia="fr-FR"/>
              </w:rPr>
              <w:t>(L/s)</w:t>
            </w:r>
          </w:p>
        </w:tc>
        <w:tc>
          <w:tcPr>
            <w:tcW w:w="1356" w:type="dxa"/>
            <w:tcBorders>
              <w:top w:val="single" w:sz="4" w:space="0" w:color="4F81BD"/>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b/>
                <w:bCs/>
                <w:color w:val="376091"/>
                <w:lang w:eastAsia="fr-FR"/>
              </w:rPr>
            </w:pPr>
            <w:r w:rsidRPr="00EA713E">
              <w:rPr>
                <w:rFonts w:ascii="Calibri" w:eastAsia="Times New Roman" w:hAnsi="Calibri" w:cs="Times New Roman"/>
                <w:b/>
                <w:bCs/>
                <w:color w:val="376091"/>
                <w:lang w:eastAsia="fr-FR"/>
              </w:rPr>
              <w:t>(Q</w:t>
            </w:r>
            <w:r w:rsidRPr="00EA713E">
              <w:rPr>
                <w:rFonts w:ascii="Calibri" w:eastAsia="Times New Roman" w:hAnsi="Calibri" w:cs="Times New Roman"/>
                <w:color w:val="000000"/>
                <w:sz w:val="16"/>
                <w:szCs w:val="16"/>
                <w:lang w:eastAsia="fr-FR"/>
              </w:rPr>
              <w:t>moy</w:t>
            </w:r>
            <w:r w:rsidRPr="00EA713E">
              <w:rPr>
                <w:rFonts w:ascii="Calibri" w:eastAsia="Times New Roman" w:hAnsi="Calibri" w:cs="Times New Roman"/>
                <w:color w:val="000000"/>
                <w:lang w:eastAsia="fr-FR"/>
              </w:rPr>
              <w:t>)² (L/s)²</w:t>
            </w:r>
          </w:p>
        </w:tc>
      </w:tr>
      <w:tr w:rsidR="00437558" w:rsidRPr="00EA713E" w:rsidTr="00437558">
        <w:trPr>
          <w:trHeight w:val="300"/>
        </w:trPr>
        <w:tc>
          <w:tcPr>
            <w:tcW w:w="127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single" w:sz="8" w:space="0" w:color="auto"/>
              <w:left w:val="single" w:sz="8" w:space="0" w:color="auto"/>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1</w:t>
            </w:r>
          </w:p>
        </w:tc>
        <w:tc>
          <w:tcPr>
            <w:tcW w:w="1376" w:type="dxa"/>
            <w:tcBorders>
              <w:top w:val="single" w:sz="8" w:space="0" w:color="auto"/>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10,56</w:t>
            </w:r>
          </w:p>
        </w:tc>
        <w:tc>
          <w:tcPr>
            <w:tcW w:w="1556" w:type="dxa"/>
            <w:tcBorders>
              <w:top w:val="single" w:sz="8" w:space="0" w:color="auto"/>
              <w:left w:val="nil"/>
              <w:bottom w:val="nil"/>
              <w:right w:val="single" w:sz="8" w:space="0" w:color="auto"/>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0,09469697</w:t>
            </w:r>
          </w:p>
        </w:tc>
        <w:tc>
          <w:tcPr>
            <w:tcW w:w="1376" w:type="dxa"/>
            <w:tcBorders>
              <w:top w:val="single" w:sz="8" w:space="0" w:color="auto"/>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single" w:sz="8" w:space="0" w:color="auto"/>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single" w:sz="8" w:space="0" w:color="auto"/>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2</w:t>
            </w:r>
          </w:p>
        </w:tc>
        <w:tc>
          <w:tcPr>
            <w:tcW w:w="137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19,66</w:t>
            </w:r>
          </w:p>
        </w:tc>
        <w:tc>
          <w:tcPr>
            <w:tcW w:w="1556" w:type="dxa"/>
            <w:tcBorders>
              <w:top w:val="nil"/>
              <w:left w:val="nil"/>
              <w:bottom w:val="nil"/>
              <w:right w:val="single" w:sz="8" w:space="0" w:color="auto"/>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0,1017294</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30</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0,3</w:t>
            </w:r>
          </w:p>
        </w:tc>
        <w:tc>
          <w:tcPr>
            <w:tcW w:w="1496" w:type="dxa"/>
            <w:tcBorders>
              <w:top w:val="nil"/>
              <w:left w:val="single" w:sz="8" w:space="0" w:color="auto"/>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3</w:t>
            </w:r>
          </w:p>
        </w:tc>
        <w:tc>
          <w:tcPr>
            <w:tcW w:w="137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29,67</w:t>
            </w:r>
          </w:p>
        </w:tc>
        <w:tc>
          <w:tcPr>
            <w:tcW w:w="1556" w:type="dxa"/>
            <w:tcBorders>
              <w:top w:val="nil"/>
              <w:left w:val="nil"/>
              <w:bottom w:val="nil"/>
              <w:right w:val="single" w:sz="8" w:space="0" w:color="auto"/>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0,101112235</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0,099589974</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0,009918163</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single" w:sz="8" w:space="0" w:color="auto"/>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4</w:t>
            </w:r>
          </w:p>
        </w:tc>
        <w:tc>
          <w:tcPr>
            <w:tcW w:w="137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39,86</w:t>
            </w:r>
          </w:p>
        </w:tc>
        <w:tc>
          <w:tcPr>
            <w:tcW w:w="1556" w:type="dxa"/>
            <w:tcBorders>
              <w:top w:val="nil"/>
              <w:left w:val="nil"/>
              <w:bottom w:val="nil"/>
              <w:right w:val="single" w:sz="8" w:space="0" w:color="auto"/>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0,100351229</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15"/>
        </w:trPr>
        <w:tc>
          <w:tcPr>
            <w:tcW w:w="127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single" w:sz="8" w:space="0" w:color="auto"/>
              <w:bottom w:val="single" w:sz="8" w:space="0" w:color="auto"/>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5</w:t>
            </w:r>
          </w:p>
        </w:tc>
        <w:tc>
          <w:tcPr>
            <w:tcW w:w="1376" w:type="dxa"/>
            <w:tcBorders>
              <w:top w:val="nil"/>
              <w:left w:val="nil"/>
              <w:bottom w:val="single" w:sz="8" w:space="0" w:color="auto"/>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49,97</w:t>
            </w:r>
          </w:p>
        </w:tc>
        <w:tc>
          <w:tcPr>
            <w:tcW w:w="1556" w:type="dxa"/>
            <w:tcBorders>
              <w:top w:val="nil"/>
              <w:left w:val="nil"/>
              <w:bottom w:val="single" w:sz="8" w:space="0" w:color="auto"/>
              <w:right w:val="single" w:sz="8" w:space="0" w:color="auto"/>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0,100060036</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00"/>
        </w:trPr>
        <w:tc>
          <w:tcPr>
            <w:tcW w:w="127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single" w:sz="8" w:space="0" w:color="auto"/>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1</w:t>
            </w:r>
          </w:p>
        </w:tc>
        <w:tc>
          <w:tcPr>
            <w:tcW w:w="1376" w:type="dxa"/>
            <w:tcBorders>
              <w:top w:val="single" w:sz="8" w:space="0" w:color="auto"/>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7,49</w:t>
            </w:r>
          </w:p>
        </w:tc>
        <w:tc>
          <w:tcPr>
            <w:tcW w:w="1556" w:type="dxa"/>
            <w:tcBorders>
              <w:top w:val="single" w:sz="8" w:space="0" w:color="auto"/>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0,133511348</w:t>
            </w:r>
          </w:p>
        </w:tc>
        <w:tc>
          <w:tcPr>
            <w:tcW w:w="1376" w:type="dxa"/>
            <w:tcBorders>
              <w:top w:val="single" w:sz="8" w:space="0" w:color="auto"/>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single" w:sz="8" w:space="0" w:color="auto"/>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2</w:t>
            </w:r>
          </w:p>
        </w:tc>
        <w:tc>
          <w:tcPr>
            <w:tcW w:w="137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15,61</w:t>
            </w:r>
          </w:p>
        </w:tc>
        <w:tc>
          <w:tcPr>
            <w:tcW w:w="155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0,128122998</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50</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0,5</w:t>
            </w:r>
          </w:p>
        </w:tc>
        <w:tc>
          <w:tcPr>
            <w:tcW w:w="149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3</w:t>
            </w:r>
          </w:p>
        </w:tc>
        <w:tc>
          <w:tcPr>
            <w:tcW w:w="137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22,68</w:t>
            </w:r>
          </w:p>
        </w:tc>
        <w:tc>
          <w:tcPr>
            <w:tcW w:w="155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0,132275132</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0,132292369</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0,017501271</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4</w:t>
            </w:r>
          </w:p>
        </w:tc>
        <w:tc>
          <w:tcPr>
            <w:tcW w:w="137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30,1</w:t>
            </w:r>
          </w:p>
        </w:tc>
        <w:tc>
          <w:tcPr>
            <w:tcW w:w="155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0,132890365</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15"/>
        </w:trPr>
        <w:tc>
          <w:tcPr>
            <w:tcW w:w="127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nil"/>
              <w:bottom w:val="single" w:sz="8" w:space="0" w:color="auto"/>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5</w:t>
            </w:r>
          </w:p>
        </w:tc>
        <w:tc>
          <w:tcPr>
            <w:tcW w:w="1376" w:type="dxa"/>
            <w:tcBorders>
              <w:top w:val="nil"/>
              <w:left w:val="nil"/>
              <w:bottom w:val="single" w:sz="8" w:space="0" w:color="auto"/>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37,13</w:t>
            </w:r>
          </w:p>
        </w:tc>
        <w:tc>
          <w:tcPr>
            <w:tcW w:w="1556" w:type="dxa"/>
            <w:tcBorders>
              <w:top w:val="nil"/>
              <w:left w:val="nil"/>
              <w:bottom w:val="single" w:sz="8" w:space="0" w:color="auto"/>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0,134661998</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00"/>
        </w:trPr>
        <w:tc>
          <w:tcPr>
            <w:tcW w:w="127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single" w:sz="8" w:space="0" w:color="auto"/>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1</w:t>
            </w:r>
          </w:p>
        </w:tc>
        <w:tc>
          <w:tcPr>
            <w:tcW w:w="1376" w:type="dxa"/>
            <w:tcBorders>
              <w:top w:val="single" w:sz="8" w:space="0" w:color="auto"/>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6,81</w:t>
            </w:r>
          </w:p>
        </w:tc>
        <w:tc>
          <w:tcPr>
            <w:tcW w:w="1556" w:type="dxa"/>
            <w:tcBorders>
              <w:top w:val="single" w:sz="8" w:space="0" w:color="auto"/>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0,146842878</w:t>
            </w:r>
          </w:p>
        </w:tc>
        <w:tc>
          <w:tcPr>
            <w:tcW w:w="1376" w:type="dxa"/>
            <w:tcBorders>
              <w:top w:val="single" w:sz="8" w:space="0" w:color="auto"/>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single" w:sz="8" w:space="0" w:color="auto"/>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2</w:t>
            </w:r>
          </w:p>
        </w:tc>
        <w:tc>
          <w:tcPr>
            <w:tcW w:w="137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13,14</w:t>
            </w:r>
          </w:p>
        </w:tc>
        <w:tc>
          <w:tcPr>
            <w:tcW w:w="155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0,152207002</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70</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0,7</w:t>
            </w:r>
          </w:p>
        </w:tc>
        <w:tc>
          <w:tcPr>
            <w:tcW w:w="149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3</w:t>
            </w:r>
          </w:p>
        </w:tc>
        <w:tc>
          <w:tcPr>
            <w:tcW w:w="137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20,68</w:t>
            </w:r>
          </w:p>
        </w:tc>
        <w:tc>
          <w:tcPr>
            <w:tcW w:w="155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0,145067698</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0,147605197</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0,021787294</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4</w:t>
            </w:r>
          </w:p>
        </w:tc>
        <w:tc>
          <w:tcPr>
            <w:tcW w:w="137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27,01</w:t>
            </w:r>
          </w:p>
        </w:tc>
        <w:tc>
          <w:tcPr>
            <w:tcW w:w="155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0,148093299</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15"/>
        </w:trPr>
        <w:tc>
          <w:tcPr>
            <w:tcW w:w="127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nil"/>
              <w:bottom w:val="single" w:sz="8" w:space="0" w:color="auto"/>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5</w:t>
            </w:r>
          </w:p>
        </w:tc>
        <w:tc>
          <w:tcPr>
            <w:tcW w:w="1376" w:type="dxa"/>
            <w:tcBorders>
              <w:top w:val="nil"/>
              <w:left w:val="nil"/>
              <w:bottom w:val="single" w:sz="8" w:space="0" w:color="auto"/>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34,29</w:t>
            </w:r>
          </w:p>
        </w:tc>
        <w:tc>
          <w:tcPr>
            <w:tcW w:w="1556" w:type="dxa"/>
            <w:tcBorders>
              <w:top w:val="nil"/>
              <w:left w:val="nil"/>
              <w:bottom w:val="single" w:sz="8" w:space="0" w:color="auto"/>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0,145815106</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00"/>
        </w:trPr>
        <w:tc>
          <w:tcPr>
            <w:tcW w:w="127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single" w:sz="8" w:space="0" w:color="auto"/>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single" w:sz="8" w:space="0" w:color="auto"/>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1</w:t>
            </w:r>
          </w:p>
        </w:tc>
        <w:tc>
          <w:tcPr>
            <w:tcW w:w="1376" w:type="dxa"/>
            <w:tcBorders>
              <w:top w:val="single" w:sz="8" w:space="0" w:color="auto"/>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6,32</w:t>
            </w:r>
          </w:p>
        </w:tc>
        <w:tc>
          <w:tcPr>
            <w:tcW w:w="1556" w:type="dxa"/>
            <w:tcBorders>
              <w:top w:val="single" w:sz="8" w:space="0" w:color="auto"/>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0,158227848</w:t>
            </w:r>
          </w:p>
        </w:tc>
        <w:tc>
          <w:tcPr>
            <w:tcW w:w="1376" w:type="dxa"/>
            <w:tcBorders>
              <w:top w:val="single" w:sz="8" w:space="0" w:color="auto"/>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single" w:sz="8" w:space="0" w:color="auto"/>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2</w:t>
            </w:r>
          </w:p>
        </w:tc>
        <w:tc>
          <w:tcPr>
            <w:tcW w:w="137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12,9</w:t>
            </w:r>
          </w:p>
        </w:tc>
        <w:tc>
          <w:tcPr>
            <w:tcW w:w="155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0,15503876</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90</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0,9</w:t>
            </w:r>
          </w:p>
        </w:tc>
        <w:tc>
          <w:tcPr>
            <w:tcW w:w="149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3</w:t>
            </w:r>
          </w:p>
        </w:tc>
        <w:tc>
          <w:tcPr>
            <w:tcW w:w="137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19,73</w:t>
            </w:r>
          </w:p>
        </w:tc>
        <w:tc>
          <w:tcPr>
            <w:tcW w:w="1556" w:type="dxa"/>
            <w:tcBorders>
              <w:top w:val="nil"/>
              <w:left w:val="nil"/>
              <w:bottom w:val="nil"/>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0,152052712</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0,1585343</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0,025133124</w:t>
            </w:r>
          </w:p>
        </w:tc>
      </w:tr>
      <w:tr w:rsidR="00437558" w:rsidRPr="00EA713E" w:rsidTr="00437558">
        <w:trPr>
          <w:trHeight w:val="300"/>
        </w:trPr>
        <w:tc>
          <w:tcPr>
            <w:tcW w:w="127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216" w:type="dxa"/>
            <w:tcBorders>
              <w:top w:val="nil"/>
              <w:left w:val="single" w:sz="8" w:space="0" w:color="auto"/>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4</w:t>
            </w:r>
          </w:p>
        </w:tc>
        <w:tc>
          <w:tcPr>
            <w:tcW w:w="137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24,98</w:t>
            </w:r>
          </w:p>
        </w:tc>
        <w:tc>
          <w:tcPr>
            <w:tcW w:w="1556" w:type="dxa"/>
            <w:tcBorders>
              <w:top w:val="nil"/>
              <w:left w:val="nil"/>
              <w:bottom w:val="nil"/>
              <w:right w:val="nil"/>
            </w:tcBorders>
            <w:shd w:val="clear" w:color="DBE5F1"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0,160128102</w:t>
            </w:r>
          </w:p>
        </w:tc>
        <w:tc>
          <w:tcPr>
            <w:tcW w:w="1376" w:type="dxa"/>
            <w:tcBorders>
              <w:top w:val="nil"/>
              <w:left w:val="single" w:sz="8" w:space="0" w:color="auto"/>
              <w:bottom w:val="nil"/>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nil"/>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r w:rsidR="00437558" w:rsidRPr="00EA713E" w:rsidTr="00437558">
        <w:trPr>
          <w:trHeight w:val="315"/>
        </w:trPr>
        <w:tc>
          <w:tcPr>
            <w:tcW w:w="127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lastRenderedPageBreak/>
              <w:t> </w:t>
            </w:r>
          </w:p>
        </w:tc>
        <w:tc>
          <w:tcPr>
            <w:tcW w:w="1216" w:type="dxa"/>
            <w:tcBorders>
              <w:top w:val="nil"/>
              <w:left w:val="single" w:sz="8" w:space="0" w:color="auto"/>
              <w:bottom w:val="single" w:sz="8" w:space="0" w:color="auto"/>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496" w:type="dxa"/>
            <w:tcBorders>
              <w:top w:val="nil"/>
              <w:left w:val="nil"/>
              <w:bottom w:val="single" w:sz="8" w:space="0" w:color="auto"/>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5</w:t>
            </w:r>
          </w:p>
        </w:tc>
        <w:tc>
          <w:tcPr>
            <w:tcW w:w="1376" w:type="dxa"/>
            <w:tcBorders>
              <w:top w:val="nil"/>
              <w:left w:val="nil"/>
              <w:bottom w:val="single" w:sz="8" w:space="0" w:color="auto"/>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29,9</w:t>
            </w:r>
          </w:p>
        </w:tc>
        <w:tc>
          <w:tcPr>
            <w:tcW w:w="1556" w:type="dxa"/>
            <w:tcBorders>
              <w:top w:val="nil"/>
              <w:left w:val="nil"/>
              <w:bottom w:val="single" w:sz="8" w:space="0" w:color="auto"/>
              <w:right w:val="nil"/>
            </w:tcBorders>
            <w:shd w:val="clear" w:color="auto" w:fill="auto"/>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0,16722408</w:t>
            </w:r>
          </w:p>
        </w:tc>
        <w:tc>
          <w:tcPr>
            <w:tcW w:w="1376" w:type="dxa"/>
            <w:tcBorders>
              <w:top w:val="nil"/>
              <w:left w:val="single" w:sz="8" w:space="0" w:color="auto"/>
              <w:bottom w:val="single" w:sz="8" w:space="0" w:color="auto"/>
              <w:right w:val="nil"/>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c>
          <w:tcPr>
            <w:tcW w:w="1356" w:type="dxa"/>
            <w:tcBorders>
              <w:top w:val="nil"/>
              <w:left w:val="nil"/>
              <w:bottom w:val="single" w:sz="8" w:space="0" w:color="auto"/>
              <w:right w:val="single" w:sz="8" w:space="0" w:color="auto"/>
            </w:tcBorders>
            <w:shd w:val="clear" w:color="000000" w:fill="DBE5F1"/>
            <w:noWrap/>
            <w:vAlign w:val="bottom"/>
            <w:hideMark/>
          </w:tcPr>
          <w:p w:rsidR="00437558" w:rsidRPr="00EA713E" w:rsidRDefault="00437558" w:rsidP="00437558">
            <w:pPr>
              <w:spacing w:after="0" w:line="240" w:lineRule="auto"/>
              <w:jc w:val="center"/>
              <w:rPr>
                <w:rFonts w:ascii="Calibri" w:eastAsia="Times New Roman" w:hAnsi="Calibri" w:cs="Times New Roman"/>
                <w:color w:val="376091"/>
                <w:lang w:eastAsia="fr-FR"/>
              </w:rPr>
            </w:pPr>
            <w:r w:rsidRPr="00EA713E">
              <w:rPr>
                <w:rFonts w:ascii="Calibri" w:eastAsia="Times New Roman" w:hAnsi="Calibri" w:cs="Times New Roman"/>
                <w:color w:val="376091"/>
                <w:lang w:eastAsia="fr-FR"/>
              </w:rPr>
              <w:t> </w:t>
            </w:r>
          </w:p>
        </w:tc>
      </w:tr>
    </w:tbl>
    <w:p w:rsidR="00EE776B" w:rsidRDefault="00EE776B" w:rsidP="00EE776B">
      <w:pPr>
        <w:spacing w:after="0" w:line="240" w:lineRule="auto"/>
        <w:rPr>
          <w:rFonts w:asciiTheme="majorBidi" w:hAnsiTheme="majorBidi" w:cstheme="majorBidi"/>
          <w:sz w:val="24"/>
          <w:szCs w:val="24"/>
        </w:rPr>
      </w:pPr>
      <w:r w:rsidRPr="006F11D4">
        <w:rPr>
          <w:rFonts w:asciiTheme="majorBidi" w:hAnsiTheme="majorBidi" w:cstheme="majorBidi"/>
          <w:sz w:val="24"/>
          <w:szCs w:val="24"/>
        </w:rPr>
        <w:t>Les valeurs obtenues sont présenté</w:t>
      </w:r>
      <w:r>
        <w:rPr>
          <w:rFonts w:asciiTheme="majorBidi" w:hAnsiTheme="majorBidi" w:cstheme="majorBidi"/>
          <w:sz w:val="24"/>
          <w:szCs w:val="24"/>
        </w:rPr>
        <w:t>es dans le tableau suivant</w:t>
      </w:r>
      <w:r w:rsidRPr="006F11D4">
        <w:rPr>
          <w:rFonts w:asciiTheme="majorBidi" w:hAnsiTheme="majorBidi" w:cstheme="majorBidi"/>
          <w:sz w:val="24"/>
          <w:szCs w:val="24"/>
        </w:rPr>
        <w:t>:</w:t>
      </w:r>
    </w:p>
    <w:p w:rsidR="00EE776B" w:rsidRDefault="00EE776B" w:rsidP="00EE776B">
      <w:pPr>
        <w:spacing w:after="0" w:line="240" w:lineRule="auto"/>
        <w:rPr>
          <w:rFonts w:asciiTheme="majorBidi" w:hAnsiTheme="majorBidi" w:cstheme="majorBidi"/>
          <w:sz w:val="24"/>
          <w:szCs w:val="24"/>
        </w:rPr>
      </w:pPr>
    </w:p>
    <w:p w:rsidR="00437558" w:rsidRPr="00EE776B" w:rsidRDefault="00EE776B" w:rsidP="00EE776B">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Pr="00EE776B">
        <w:rPr>
          <w:noProof/>
          <w:lang w:val="en-US"/>
        </w:rPr>
        <w:drawing>
          <wp:inline distT="0" distB="0" distL="0" distR="0">
            <wp:extent cx="5572125" cy="3143250"/>
            <wp:effectExtent l="19050" t="0" r="9525" b="0"/>
            <wp:docPr id="5"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5414" w:rsidRPr="00175414" w:rsidRDefault="00175414" w:rsidP="00B15A1D">
      <w:pPr>
        <w:numPr>
          <w:ilvl w:val="0"/>
          <w:numId w:val="2"/>
        </w:numPr>
        <w:spacing w:after="0" w:line="240" w:lineRule="auto"/>
        <w:rPr>
          <w:rFonts w:asciiTheme="majorBidi" w:hAnsiTheme="majorBidi" w:cstheme="majorBidi"/>
          <w:sz w:val="24"/>
          <w:szCs w:val="24"/>
        </w:rPr>
      </w:pPr>
      <w:r w:rsidRPr="00175414">
        <w:rPr>
          <w:rFonts w:asciiTheme="majorBidi" w:hAnsiTheme="majorBidi" w:cstheme="majorBidi"/>
          <w:b/>
          <w:color w:val="CC99FF"/>
          <w:sz w:val="28"/>
          <w:szCs w:val="28"/>
        </w:rPr>
        <w:t>Détermination de la constante K de chaque profil :</w:t>
      </w:r>
      <w:r w:rsidRPr="00175414">
        <w:rPr>
          <w:rFonts w:asciiTheme="majorBidi" w:hAnsiTheme="majorBidi" w:cstheme="majorBidi"/>
          <w:b/>
          <w:sz w:val="20"/>
          <w:szCs w:val="20"/>
          <w:u w:val="single"/>
        </w:rPr>
        <w:br/>
      </w:r>
      <w:r w:rsidRPr="00175414">
        <w:rPr>
          <w:rFonts w:asciiTheme="majorBidi" w:hAnsiTheme="majorBidi" w:cstheme="majorBidi"/>
          <w:b/>
          <w:sz w:val="20"/>
          <w:szCs w:val="20"/>
        </w:rPr>
        <w:t xml:space="preserve">       </w:t>
      </w:r>
      <w:r w:rsidRPr="00175414">
        <w:rPr>
          <w:rFonts w:asciiTheme="majorBidi" w:hAnsiTheme="majorBidi" w:cstheme="majorBidi"/>
          <w:sz w:val="24"/>
          <w:szCs w:val="24"/>
        </w:rPr>
        <w:t xml:space="preserve">Ce calcul se fait expérimentalement à l’aide des graphes par le calcul de la pente qu’on appelle p : </w:t>
      </w:r>
      <w:r w:rsidRPr="00175414">
        <w:rPr>
          <w:rFonts w:asciiTheme="majorBidi" w:hAnsiTheme="majorBidi" w:cstheme="majorBidi"/>
          <w:sz w:val="24"/>
          <w:szCs w:val="24"/>
        </w:rPr>
        <w:br/>
      </w:r>
      <w:r w:rsidRPr="00175414">
        <w:rPr>
          <w:rFonts w:asciiTheme="majorBidi" w:hAnsiTheme="majorBidi" w:cstheme="majorBidi"/>
          <w:sz w:val="24"/>
          <w:szCs w:val="24"/>
        </w:rPr>
        <w:br/>
      </w:r>
      <m:oMath>
        <m:r>
          <w:rPr>
            <w:rFonts w:ascii="Cambria Math" w:eastAsiaTheme="minorEastAsia" w:hAnsi="Cambria Math" w:cstheme="majorBidi"/>
            <w:sz w:val="24"/>
            <w:szCs w:val="24"/>
          </w:rPr>
          <m:t xml:space="preserve">         p=</m:t>
        </m:r>
        <m:r>
          <w:rPr>
            <w:rFonts w:ascii="Cambria Math" w:hAnsi="Cambria Math" w:cstheme="majorBidi"/>
            <w:sz w:val="24"/>
            <w:szCs w:val="24"/>
          </w:rPr>
          <m:t>K.ρ/a</m:t>
        </m:r>
      </m:oMath>
      <w:r w:rsidRPr="00175414">
        <w:rPr>
          <w:rFonts w:asciiTheme="majorBidi" w:hAnsiTheme="majorBidi" w:cstheme="majorBidi"/>
          <w:sz w:val="24"/>
          <w:szCs w:val="24"/>
        </w:rPr>
        <w:t xml:space="preserve">  </w:t>
      </w:r>
      <w:r w:rsidRPr="00175414">
        <w:rPr>
          <w:rFonts w:asciiTheme="majorBidi" w:hAnsiTheme="majorBidi" w:cstheme="majorBidi"/>
          <w:sz w:val="24"/>
          <w:szCs w:val="24"/>
        </w:rPr>
        <w:br/>
        <w:t xml:space="preserve">d’où </w:t>
      </w:r>
      <w:r w:rsidRPr="00175414">
        <w:rPr>
          <w:rFonts w:asciiTheme="majorBidi" w:hAnsiTheme="majorBidi" w:cstheme="majorBidi"/>
          <w:sz w:val="24"/>
          <w:szCs w:val="24"/>
        </w:rPr>
        <w:br/>
        <w:t xml:space="preserve">         </w:t>
      </w:r>
      <m:oMath>
        <m:r>
          <w:rPr>
            <w:rFonts w:ascii="Cambria Math" w:hAnsi="Cambria Math" w:cstheme="majorBidi"/>
            <w:sz w:val="24"/>
            <w:szCs w:val="24"/>
          </w:rPr>
          <m:t>k=</m:t>
        </m:r>
        <m:f>
          <m:fPr>
            <m:ctrlPr>
              <w:rPr>
                <w:rFonts w:ascii="Cambria Math" w:hAnsi="Cambria Math" w:cstheme="majorBidi"/>
                <w:i/>
                <w:sz w:val="24"/>
                <w:szCs w:val="24"/>
              </w:rPr>
            </m:ctrlPr>
          </m:fPr>
          <m:num>
            <m:r>
              <w:rPr>
                <w:rFonts w:ascii="Cambria Math" w:hAnsi="Cambria Math" w:cstheme="majorBidi"/>
                <w:sz w:val="24"/>
                <w:szCs w:val="24"/>
              </w:rPr>
              <m:t>a.p</m:t>
            </m:r>
          </m:num>
          <m:den>
            <m:r>
              <w:rPr>
                <w:rFonts w:ascii="Cambria Math" w:hAnsi="Cambria Math" w:cstheme="majorBidi"/>
                <w:sz w:val="24"/>
                <w:szCs w:val="24"/>
              </w:rPr>
              <m:t>ρ</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π</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∅/2</m:t>
                    </m:r>
                  </m:e>
                </m:d>
              </m:e>
              <m:sup>
                <m:r>
                  <w:rPr>
                    <w:rFonts w:ascii="Cambria Math" w:hAnsi="Cambria Math" w:cstheme="majorBidi"/>
                    <w:sz w:val="24"/>
                    <w:szCs w:val="24"/>
                  </w:rPr>
                  <m:t>2</m:t>
                </m:r>
              </m:sup>
            </m:sSup>
            <m:r>
              <w:rPr>
                <w:rFonts w:ascii="Cambria Math" w:hAnsi="Cambria Math" w:cstheme="majorBidi"/>
                <w:sz w:val="24"/>
                <w:szCs w:val="24"/>
              </w:rPr>
              <m:t>.p</m:t>
            </m:r>
          </m:num>
          <m:den>
            <m:r>
              <w:rPr>
                <w:rFonts w:ascii="Cambria Math" w:hAnsi="Cambria Math" w:cstheme="majorBidi"/>
                <w:sz w:val="24"/>
                <w:szCs w:val="24"/>
              </w:rPr>
              <m:t>ρ</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3.14*</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4*</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-3</m:t>
                        </m:r>
                      </m:sup>
                    </m:sSup>
                  </m:e>
                </m:d>
              </m:e>
              <m:sup>
                <m:r>
                  <w:rPr>
                    <w:rFonts w:ascii="Cambria Math" w:hAnsi="Cambria Math" w:cstheme="majorBidi"/>
                    <w:sz w:val="24"/>
                    <w:szCs w:val="24"/>
                  </w:rPr>
                  <m:t>2</m:t>
                </m:r>
              </m:sup>
            </m:sSup>
          </m:num>
          <m:den>
            <m:r>
              <w:rPr>
                <w:rFonts w:ascii="Cambria Math" w:hAnsi="Cambria Math" w:cstheme="majorBidi"/>
                <w:sz w:val="24"/>
                <w:szCs w:val="24"/>
              </w:rPr>
              <m:t>1000</m:t>
            </m:r>
          </m:den>
        </m:f>
        <m:r>
          <w:rPr>
            <w:rFonts w:ascii="Cambria Math" w:eastAsiaTheme="minorEastAsia" w:hAnsi="Cambria Math" w:cstheme="majorBidi"/>
            <w:sz w:val="24"/>
            <w:szCs w:val="24"/>
          </w:rPr>
          <m:t>*p=50,24*</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-9</m:t>
            </m:r>
          </m:sup>
        </m:sSup>
        <m:r>
          <w:rPr>
            <w:rFonts w:ascii="Cambria Math" w:eastAsiaTheme="minorEastAsia" w:hAnsi="Cambria Math" w:cstheme="majorBidi"/>
            <w:sz w:val="24"/>
            <w:szCs w:val="24"/>
          </w:rPr>
          <m:t>*p</m:t>
        </m:r>
      </m:oMath>
    </w:p>
    <w:p w:rsidR="00175414" w:rsidRPr="00175414" w:rsidRDefault="00175414" w:rsidP="00175414">
      <w:pPr>
        <w:ind w:left="720"/>
        <w:rPr>
          <w:rFonts w:asciiTheme="majorBidi" w:hAnsiTheme="majorBidi" w:cstheme="majorBidi"/>
          <w:sz w:val="24"/>
          <w:szCs w:val="24"/>
        </w:rPr>
      </w:pPr>
      <w:r w:rsidRPr="00175414">
        <w:rPr>
          <w:rFonts w:asciiTheme="majorBidi" w:hAnsiTheme="majorBidi" w:cstheme="majorBidi"/>
          <w:b/>
          <w:color w:val="CC99FF"/>
          <w:sz w:val="24"/>
          <w:szCs w:val="24"/>
          <w:u w:val="single"/>
        </w:rPr>
        <w:br/>
      </w:r>
    </w:p>
    <w:p w:rsidR="00175414" w:rsidRPr="00175414" w:rsidRDefault="00175414" w:rsidP="00C9272B">
      <w:pPr>
        <w:numPr>
          <w:ilvl w:val="0"/>
          <w:numId w:val="7"/>
        </w:numPr>
        <w:spacing w:after="0" w:line="240" w:lineRule="auto"/>
        <w:rPr>
          <w:rFonts w:asciiTheme="majorBidi" w:hAnsiTheme="majorBidi" w:cstheme="majorBidi"/>
          <w:sz w:val="24"/>
          <w:szCs w:val="24"/>
        </w:rPr>
      </w:pPr>
      <w:r w:rsidRPr="00175414">
        <w:rPr>
          <w:rFonts w:asciiTheme="majorBidi" w:hAnsiTheme="majorBidi" w:cstheme="majorBidi"/>
          <w:b/>
          <w:color w:val="008080"/>
          <w:sz w:val="24"/>
          <w:szCs w:val="24"/>
          <w:u w:val="single"/>
        </w:rPr>
        <w:t>Profil plat :</w:t>
      </w:r>
      <w:r w:rsidRPr="00175414">
        <w:rPr>
          <w:rFonts w:asciiTheme="majorBidi" w:hAnsiTheme="majorBidi" w:cstheme="majorBidi"/>
          <w:color w:val="99CC00"/>
          <w:sz w:val="24"/>
          <w:szCs w:val="24"/>
          <w:u w:val="single"/>
        </w:rPr>
        <w:br/>
      </w:r>
      <w:r w:rsidRPr="00175414">
        <w:rPr>
          <w:rFonts w:asciiTheme="majorBidi" w:hAnsiTheme="majorBidi" w:cstheme="majorBidi"/>
          <w:color w:val="000000"/>
          <w:sz w:val="24"/>
          <w:szCs w:val="24"/>
        </w:rPr>
        <w:t xml:space="preserve">              </w:t>
      </w:r>
      <m:oMath>
        <m:r>
          <w:rPr>
            <w:rFonts w:ascii="Cambria Math" w:hAnsi="Cambria Math" w:cstheme="majorBidi"/>
            <w:color w:val="000000"/>
            <w:sz w:val="24"/>
            <w:szCs w:val="24"/>
          </w:rPr>
          <m:t>p=0.213*</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10</m:t>
            </m:r>
          </m:e>
          <m:sup>
            <m:r>
              <w:rPr>
                <w:rFonts w:ascii="Cambria Math" w:hAnsi="Cambria Math" w:cstheme="majorBidi"/>
                <w:color w:val="000000"/>
                <w:sz w:val="24"/>
                <w:szCs w:val="24"/>
              </w:rPr>
              <m:t>8</m:t>
            </m:r>
          </m:sup>
        </m:sSup>
      </m:oMath>
      <w:r w:rsidRPr="00175414">
        <w:rPr>
          <w:rFonts w:asciiTheme="majorBidi" w:hAnsiTheme="majorBidi" w:cstheme="majorBidi"/>
          <w:sz w:val="24"/>
          <w:szCs w:val="24"/>
        </w:rPr>
        <w:br/>
        <w:t xml:space="preserve">donc       </w:t>
      </w:r>
      <w:r w:rsidRPr="00175414">
        <w:rPr>
          <w:rFonts w:asciiTheme="majorBidi" w:hAnsiTheme="majorBidi" w:cstheme="majorBidi"/>
          <w:sz w:val="24"/>
          <w:szCs w:val="24"/>
        </w:rPr>
        <w:br/>
        <w:t xml:space="preserve">              </w:t>
      </w:r>
      <m:oMath>
        <m:r>
          <w:rPr>
            <w:rFonts w:ascii="Cambria Math" w:hAnsi="Cambria Math" w:cstheme="majorBidi"/>
            <w:sz w:val="24"/>
            <w:szCs w:val="24"/>
          </w:rPr>
          <m:t>K=1.07</m:t>
        </m:r>
      </m:oMath>
    </w:p>
    <w:p w:rsidR="008B05DC" w:rsidRPr="00175414" w:rsidRDefault="008B05DC" w:rsidP="008B05DC">
      <w:pPr>
        <w:numPr>
          <w:ilvl w:val="0"/>
          <w:numId w:val="7"/>
        </w:numPr>
        <w:spacing w:after="0" w:line="240" w:lineRule="auto"/>
        <w:rPr>
          <w:rFonts w:asciiTheme="majorBidi" w:hAnsiTheme="majorBidi" w:cstheme="majorBidi"/>
          <w:sz w:val="24"/>
          <w:szCs w:val="24"/>
        </w:rPr>
      </w:pPr>
      <w:r w:rsidRPr="00175414">
        <w:rPr>
          <w:rFonts w:asciiTheme="majorBidi" w:hAnsiTheme="majorBidi" w:cstheme="majorBidi"/>
          <w:b/>
          <w:color w:val="008080"/>
          <w:sz w:val="24"/>
          <w:szCs w:val="24"/>
          <w:u w:val="single"/>
        </w:rPr>
        <w:t>Profil conique :</w:t>
      </w:r>
      <w:r w:rsidRPr="00175414">
        <w:rPr>
          <w:rFonts w:asciiTheme="majorBidi" w:hAnsiTheme="majorBidi" w:cstheme="majorBidi"/>
          <w:b/>
          <w:color w:val="008080"/>
          <w:sz w:val="24"/>
          <w:szCs w:val="24"/>
          <w:u w:val="single"/>
        </w:rPr>
        <w:br/>
      </w:r>
      <w:r w:rsidRPr="00175414">
        <w:rPr>
          <w:rFonts w:asciiTheme="majorBidi" w:hAnsiTheme="majorBidi" w:cstheme="majorBidi"/>
          <w:color w:val="000000"/>
          <w:sz w:val="24"/>
          <w:szCs w:val="24"/>
        </w:rPr>
        <w:t xml:space="preserve">              </w:t>
      </w:r>
      <m:oMath>
        <m:r>
          <w:rPr>
            <w:rFonts w:ascii="Cambria Math" w:hAnsi="Cambria Math" w:cstheme="majorBidi"/>
            <w:color w:val="000000"/>
            <w:sz w:val="24"/>
            <w:szCs w:val="24"/>
          </w:rPr>
          <m:t>p=0.309*</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10</m:t>
            </m:r>
          </m:e>
          <m:sup>
            <m:r>
              <w:rPr>
                <w:rFonts w:ascii="Cambria Math" w:hAnsi="Cambria Math" w:cstheme="majorBidi"/>
                <w:color w:val="000000"/>
                <w:sz w:val="24"/>
                <w:szCs w:val="24"/>
              </w:rPr>
              <m:t>8</m:t>
            </m:r>
          </m:sup>
        </m:sSup>
      </m:oMath>
      <w:r w:rsidRPr="00175414">
        <w:rPr>
          <w:rFonts w:asciiTheme="majorBidi" w:hAnsiTheme="majorBidi" w:cstheme="majorBidi"/>
          <w:sz w:val="24"/>
          <w:szCs w:val="24"/>
        </w:rPr>
        <w:br/>
        <w:t xml:space="preserve">donc       </w:t>
      </w:r>
      <w:r w:rsidRPr="00175414">
        <w:rPr>
          <w:rFonts w:asciiTheme="majorBidi" w:hAnsiTheme="majorBidi" w:cstheme="majorBidi"/>
          <w:sz w:val="24"/>
          <w:szCs w:val="24"/>
        </w:rPr>
        <w:br/>
      </w:r>
      <w:r>
        <w:rPr>
          <w:rFonts w:asciiTheme="majorBidi" w:eastAsiaTheme="minorEastAsia" w:hAnsiTheme="majorBidi" w:cstheme="majorBidi"/>
          <w:sz w:val="24"/>
          <w:szCs w:val="24"/>
        </w:rPr>
        <w:t xml:space="preserve">              </w:t>
      </w:r>
      <m:oMath>
        <m:r>
          <w:rPr>
            <w:rFonts w:ascii="Cambria Math" w:hAnsi="Cambria Math" w:cstheme="majorBidi"/>
            <w:sz w:val="24"/>
            <w:szCs w:val="24"/>
          </w:rPr>
          <m:t>K=1.553</m:t>
        </m:r>
      </m:oMath>
    </w:p>
    <w:p w:rsidR="008B05DC" w:rsidRPr="00175414" w:rsidRDefault="008B05DC" w:rsidP="008B05DC">
      <w:pPr>
        <w:rPr>
          <w:rFonts w:asciiTheme="majorBidi" w:hAnsiTheme="majorBidi" w:cstheme="majorBidi"/>
          <w:color w:val="99CC00"/>
          <w:sz w:val="24"/>
          <w:szCs w:val="24"/>
          <w:u w:val="single"/>
        </w:rPr>
      </w:pPr>
    </w:p>
    <w:p w:rsidR="00237F45" w:rsidRPr="00175414" w:rsidRDefault="00237F45" w:rsidP="00237F45">
      <w:pPr>
        <w:numPr>
          <w:ilvl w:val="0"/>
          <w:numId w:val="7"/>
        </w:numPr>
        <w:spacing w:after="0" w:line="240" w:lineRule="auto"/>
        <w:rPr>
          <w:rFonts w:asciiTheme="majorBidi" w:hAnsiTheme="majorBidi" w:cstheme="majorBidi"/>
          <w:color w:val="99CC00"/>
          <w:sz w:val="24"/>
          <w:szCs w:val="24"/>
          <w:u w:val="single"/>
        </w:rPr>
      </w:pPr>
      <w:r w:rsidRPr="00175414">
        <w:rPr>
          <w:rFonts w:asciiTheme="majorBidi" w:hAnsiTheme="majorBidi" w:cstheme="majorBidi"/>
          <w:b/>
          <w:color w:val="008080"/>
          <w:sz w:val="24"/>
          <w:szCs w:val="24"/>
          <w:u w:val="single"/>
        </w:rPr>
        <w:t>Profil hémisphérique </w:t>
      </w:r>
      <w:r w:rsidRPr="00175414">
        <w:rPr>
          <w:rFonts w:asciiTheme="majorBidi" w:hAnsiTheme="majorBidi" w:cstheme="majorBidi"/>
          <w:color w:val="99CC00"/>
          <w:sz w:val="24"/>
          <w:szCs w:val="24"/>
          <w:u w:val="single"/>
        </w:rPr>
        <w:br/>
      </w:r>
      <w:r w:rsidRPr="00175414">
        <w:rPr>
          <w:rFonts w:asciiTheme="majorBidi" w:hAnsiTheme="majorBidi" w:cstheme="majorBidi"/>
          <w:color w:val="000000"/>
          <w:sz w:val="24"/>
          <w:szCs w:val="24"/>
        </w:rPr>
        <w:t xml:space="preserve">              </w:t>
      </w:r>
      <m:oMath>
        <m:r>
          <w:rPr>
            <w:rFonts w:ascii="Cambria Math" w:hAnsi="Cambria Math" w:cstheme="majorBidi"/>
            <w:color w:val="000000"/>
            <w:sz w:val="24"/>
            <w:szCs w:val="24"/>
          </w:rPr>
          <m:t>p=0.394</m:t>
        </m:r>
      </m:oMath>
      <w:r w:rsidRPr="00175414">
        <w:rPr>
          <w:rFonts w:asciiTheme="majorBidi" w:hAnsiTheme="majorBidi" w:cstheme="majorBidi"/>
          <w:sz w:val="24"/>
          <w:szCs w:val="24"/>
        </w:rPr>
        <w:br/>
        <w:t xml:space="preserve">donc       </w:t>
      </w:r>
      <w:r w:rsidRPr="00175414">
        <w:rPr>
          <w:rFonts w:asciiTheme="majorBidi" w:hAnsiTheme="majorBidi" w:cstheme="majorBidi"/>
          <w:sz w:val="24"/>
          <w:szCs w:val="24"/>
        </w:rPr>
        <w:br/>
        <w:t xml:space="preserve">              </w:t>
      </w:r>
      <m:oMath>
        <m:r>
          <w:rPr>
            <w:rFonts w:ascii="Cambria Math" w:hAnsi="Cambria Math" w:cstheme="majorBidi"/>
            <w:sz w:val="24"/>
            <w:szCs w:val="24"/>
          </w:rPr>
          <m:t>K=1.981</m:t>
        </m:r>
      </m:oMath>
    </w:p>
    <w:p w:rsidR="00175414" w:rsidRPr="00175414" w:rsidRDefault="00175414" w:rsidP="00175414">
      <w:pPr>
        <w:rPr>
          <w:rFonts w:asciiTheme="majorBidi" w:hAnsiTheme="majorBidi" w:cstheme="majorBidi"/>
          <w:b/>
          <w:color w:val="CC99FF"/>
          <w:sz w:val="24"/>
          <w:szCs w:val="24"/>
          <w:u w:val="single"/>
        </w:rPr>
      </w:pPr>
      <w:r w:rsidRPr="00175414">
        <w:rPr>
          <w:rFonts w:asciiTheme="majorBidi" w:hAnsiTheme="majorBidi" w:cstheme="majorBidi"/>
          <w:b/>
          <w:color w:val="3366FF"/>
          <w:sz w:val="24"/>
          <w:szCs w:val="24"/>
          <w:u w:val="single"/>
        </w:rPr>
        <w:lastRenderedPageBreak/>
        <w:t>Conclusion :</w:t>
      </w:r>
    </w:p>
    <w:p w:rsidR="00175414" w:rsidRPr="00175414" w:rsidRDefault="00175414" w:rsidP="00175414">
      <w:pPr>
        <w:rPr>
          <w:rFonts w:asciiTheme="majorBidi" w:hAnsiTheme="majorBidi" w:cstheme="majorBidi"/>
          <w:b/>
          <w:color w:val="000000"/>
          <w:sz w:val="24"/>
          <w:szCs w:val="24"/>
        </w:rPr>
      </w:pPr>
      <w:r w:rsidRPr="00175414">
        <w:rPr>
          <w:rFonts w:asciiTheme="majorBidi" w:hAnsiTheme="majorBidi" w:cstheme="majorBidi"/>
          <w:b/>
          <w:color w:val="000000"/>
          <w:sz w:val="24"/>
          <w:szCs w:val="24"/>
        </w:rPr>
        <w:tab/>
      </w:r>
    </w:p>
    <w:p w:rsidR="00175414" w:rsidRPr="00175414" w:rsidRDefault="00175414" w:rsidP="00175414">
      <w:pPr>
        <w:rPr>
          <w:rFonts w:asciiTheme="majorBidi" w:hAnsiTheme="majorBidi" w:cstheme="majorBidi"/>
          <w:sz w:val="24"/>
          <w:szCs w:val="24"/>
        </w:rPr>
      </w:pPr>
      <w:r w:rsidRPr="00175414">
        <w:rPr>
          <w:rFonts w:asciiTheme="majorBidi" w:hAnsiTheme="majorBidi" w:cstheme="majorBidi"/>
          <w:sz w:val="24"/>
          <w:szCs w:val="24"/>
        </w:rPr>
        <w:tab/>
        <w:t>Dans l’ensemble, la manipulation donne des résultats acceptables, assez proches de la théorie, prenant compte des fautes commises en prenant le diamètre du jet, en lisant la valeur du volume correspondant à un temps t ou en stoppant le chronomètre à un temps t en avance ou en retard par rapport à la valeur voulue.</w:t>
      </w:r>
    </w:p>
    <w:p w:rsidR="00175414" w:rsidRPr="00175414" w:rsidRDefault="00175414" w:rsidP="00175414">
      <w:pPr>
        <w:ind w:firstLine="708"/>
        <w:rPr>
          <w:rFonts w:asciiTheme="majorBidi" w:hAnsiTheme="majorBidi" w:cstheme="majorBidi"/>
          <w:sz w:val="24"/>
          <w:szCs w:val="24"/>
        </w:rPr>
      </w:pPr>
      <w:r w:rsidRPr="00175414">
        <w:rPr>
          <w:rFonts w:asciiTheme="majorBidi" w:hAnsiTheme="majorBidi" w:cstheme="majorBidi"/>
          <w:sz w:val="24"/>
          <w:szCs w:val="24"/>
        </w:rPr>
        <w:t xml:space="preserve">Cette manipulation est très </w:t>
      </w:r>
      <w:r w:rsidR="00BB1F66" w:rsidRPr="00175414">
        <w:rPr>
          <w:rFonts w:asciiTheme="majorBidi" w:hAnsiTheme="majorBidi" w:cstheme="majorBidi"/>
          <w:sz w:val="24"/>
          <w:szCs w:val="24"/>
        </w:rPr>
        <w:t>importante</w:t>
      </w:r>
      <w:r w:rsidRPr="00175414">
        <w:rPr>
          <w:rFonts w:asciiTheme="majorBidi" w:hAnsiTheme="majorBidi" w:cstheme="majorBidi"/>
          <w:sz w:val="24"/>
          <w:szCs w:val="24"/>
        </w:rPr>
        <w:t xml:space="preserve"> dans la vie courante car en calculant la réaction d’un jet d’un fluide quelconque pour différentes formes, on peut concevoir celle qui présente la plus petite force d’impact. Donc, on peut dire que cette manipulation a pour grand intérêt la minimisation des forces de frottement, d’impact ou de répulsion pour un solide donnée en contact avec un fluide en mouvement, et ce en donnant à ce solide la forme adéquate.</w:t>
      </w:r>
    </w:p>
    <w:p w:rsidR="00175414" w:rsidRPr="00175414" w:rsidRDefault="00175414" w:rsidP="00175414">
      <w:pPr>
        <w:rPr>
          <w:rFonts w:asciiTheme="majorBidi" w:hAnsiTheme="majorBidi" w:cstheme="majorBidi"/>
          <w:sz w:val="24"/>
          <w:szCs w:val="24"/>
        </w:rPr>
      </w:pPr>
      <w:r w:rsidRPr="00175414">
        <w:rPr>
          <w:rFonts w:asciiTheme="majorBidi" w:hAnsiTheme="majorBidi" w:cstheme="majorBidi"/>
          <w:sz w:val="24"/>
          <w:szCs w:val="24"/>
        </w:rPr>
        <w:tab/>
        <w:t>Exemple concret : La construction automobile vise à donner au véhicule la meilleure forme présentant des forces de frottements minimes avec l’air (qui est le fluide dans cet exemple).</w:t>
      </w:r>
    </w:p>
    <w:p w:rsidR="009C59F2" w:rsidRPr="002E7406" w:rsidRDefault="009C59F2" w:rsidP="002E7406">
      <w:pPr>
        <w:autoSpaceDE w:val="0"/>
        <w:autoSpaceDN w:val="0"/>
        <w:adjustRightInd w:val="0"/>
        <w:rPr>
          <w:rFonts w:asciiTheme="majorBidi" w:hAnsiTheme="majorBidi" w:cstheme="majorBidi"/>
          <w:sz w:val="24"/>
          <w:szCs w:val="24"/>
        </w:rPr>
      </w:pPr>
    </w:p>
    <w:sectPr w:rsidR="009C59F2" w:rsidRPr="002E7406" w:rsidSect="0043755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1FFA"/>
    <w:multiLevelType w:val="hybridMultilevel"/>
    <w:tmpl w:val="EBEA0F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D740020"/>
    <w:multiLevelType w:val="hybridMultilevel"/>
    <w:tmpl w:val="DAAED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997660"/>
    <w:multiLevelType w:val="hybridMultilevel"/>
    <w:tmpl w:val="ABD47CE2"/>
    <w:lvl w:ilvl="0" w:tplc="586EF22E">
      <w:start w:val="1"/>
      <w:numFmt w:val="bullet"/>
      <w:lvlText w:val=""/>
      <w:lvlJc w:val="left"/>
      <w:pPr>
        <w:tabs>
          <w:tab w:val="num" w:pos="720"/>
        </w:tabs>
        <w:ind w:left="720" w:hanging="360"/>
      </w:pPr>
      <w:rPr>
        <w:rFonts w:ascii="Symbol" w:hAnsi="Symbol" w:hint="default"/>
        <w:color w:val="CC99FF"/>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E6B4EF9"/>
    <w:multiLevelType w:val="hybridMultilevel"/>
    <w:tmpl w:val="7E68BFEE"/>
    <w:lvl w:ilvl="0" w:tplc="AB5A45C2">
      <w:start w:val="1"/>
      <w:numFmt w:val="decimal"/>
      <w:lvlText w:val="%1)"/>
      <w:lvlJc w:val="left"/>
      <w:pPr>
        <w:ind w:left="1080" w:hanging="360"/>
      </w:pPr>
      <w:rPr>
        <w:rFonts w:hint="default"/>
        <w:color w:val="31849B" w:themeColor="accent5" w:themeShade="BF"/>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459D6500"/>
    <w:multiLevelType w:val="hybridMultilevel"/>
    <w:tmpl w:val="FD2067D0"/>
    <w:lvl w:ilvl="0" w:tplc="25DE3448">
      <w:start w:val="1"/>
      <w:numFmt w:val="decimal"/>
      <w:lvlText w:val="%1."/>
      <w:lvlJc w:val="left"/>
      <w:pPr>
        <w:tabs>
          <w:tab w:val="num" w:pos="1440"/>
        </w:tabs>
        <w:ind w:left="1440" w:hanging="360"/>
      </w:pPr>
      <w:rPr>
        <w:rFonts w:hint="default"/>
        <w:b/>
        <w:color w:val="008080"/>
      </w:rPr>
    </w:lvl>
    <w:lvl w:ilvl="1" w:tplc="040C0009">
      <w:start w:val="1"/>
      <w:numFmt w:val="bullet"/>
      <w:lvlText w:val=""/>
      <w:lvlJc w:val="left"/>
      <w:pPr>
        <w:tabs>
          <w:tab w:val="num" w:pos="2160"/>
        </w:tabs>
        <w:ind w:left="2160" w:hanging="360"/>
      </w:pPr>
      <w:rPr>
        <w:rFonts w:ascii="Wingdings" w:hAnsi="Wingdings" w:hint="default"/>
        <w:color w:val="99CC00"/>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5">
    <w:nsid w:val="58CB3897"/>
    <w:multiLevelType w:val="hybridMultilevel"/>
    <w:tmpl w:val="C0E0E564"/>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6">
    <w:nsid w:val="70540CD7"/>
    <w:multiLevelType w:val="hybridMultilevel"/>
    <w:tmpl w:val="792ABDEE"/>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2"/>
  </w:compat>
  <w:rsids>
    <w:rsidRoot w:val="00C71EDA"/>
    <w:rsid w:val="000078A6"/>
    <w:rsid w:val="00175414"/>
    <w:rsid w:val="002114FE"/>
    <w:rsid w:val="00237F45"/>
    <w:rsid w:val="002E7406"/>
    <w:rsid w:val="00321770"/>
    <w:rsid w:val="00437558"/>
    <w:rsid w:val="006F11D4"/>
    <w:rsid w:val="0070628C"/>
    <w:rsid w:val="00775768"/>
    <w:rsid w:val="008B05DC"/>
    <w:rsid w:val="00905AE6"/>
    <w:rsid w:val="009C59F2"/>
    <w:rsid w:val="00B1489C"/>
    <w:rsid w:val="00B15A1D"/>
    <w:rsid w:val="00B57CFF"/>
    <w:rsid w:val="00BB1F66"/>
    <w:rsid w:val="00C201FC"/>
    <w:rsid w:val="00C66335"/>
    <w:rsid w:val="00C71EDA"/>
    <w:rsid w:val="00C9272B"/>
    <w:rsid w:val="00D97C22"/>
    <w:rsid w:val="00DC0F69"/>
    <w:rsid w:val="00EA713E"/>
    <w:rsid w:val="00EE77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D0123-8529-46A4-BFDC-EB35A140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28C"/>
    <w:rPr>
      <w:color w:val="808080"/>
    </w:rPr>
  </w:style>
  <w:style w:type="paragraph" w:styleId="BalloonText">
    <w:name w:val="Balloon Text"/>
    <w:basedOn w:val="Normal"/>
    <w:link w:val="BalloonTextChar"/>
    <w:uiPriority w:val="99"/>
    <w:semiHidden/>
    <w:unhideWhenUsed/>
    <w:rsid w:val="00706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28C"/>
    <w:rPr>
      <w:rFonts w:ascii="Tahoma" w:hAnsi="Tahoma" w:cs="Tahoma"/>
      <w:sz w:val="16"/>
      <w:szCs w:val="16"/>
    </w:rPr>
  </w:style>
  <w:style w:type="paragraph" w:styleId="ListParagraph">
    <w:name w:val="List Paragraph"/>
    <w:basedOn w:val="Normal"/>
    <w:uiPriority w:val="34"/>
    <w:qFormat/>
    <w:rsid w:val="00B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25633">
      <w:bodyDiv w:val="1"/>
      <w:marLeft w:val="0"/>
      <w:marRight w:val="0"/>
      <w:marTop w:val="0"/>
      <w:marBottom w:val="0"/>
      <w:divBdr>
        <w:top w:val="none" w:sz="0" w:space="0" w:color="auto"/>
        <w:left w:val="none" w:sz="0" w:space="0" w:color="auto"/>
        <w:bottom w:val="none" w:sz="0" w:space="0" w:color="auto"/>
        <w:right w:val="none" w:sz="0" w:space="0" w:color="auto"/>
      </w:divBdr>
    </w:div>
    <w:div w:id="1279141972">
      <w:bodyDiv w:val="1"/>
      <w:marLeft w:val="0"/>
      <w:marRight w:val="0"/>
      <w:marTop w:val="0"/>
      <w:marBottom w:val="0"/>
      <w:divBdr>
        <w:top w:val="none" w:sz="0" w:space="0" w:color="auto"/>
        <w:left w:val="none" w:sz="0" w:space="0" w:color="auto"/>
        <w:bottom w:val="none" w:sz="0" w:space="0" w:color="auto"/>
        <w:right w:val="none" w:sz="0" w:space="0" w:color="auto"/>
      </w:divBdr>
    </w:div>
    <w:div w:id="175755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gacem.GACEM-2C29A0C7B\Bureau\mdf\REACTION%20D%20UN%20JET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gacem.GACEM-2C29A0C7B\Bureau\mdf\REACTION%20D%20UN%20JET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gacem.GACEM-2C29A0C7B\Bureau\mdf\REACTION%20D%20UN%20JET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 = f (Q²)  - Profil plan -</a:t>
            </a:r>
          </a:p>
        </c:rich>
      </c:tx>
      <c:overlay val="0"/>
    </c:title>
    <c:autoTitleDeleted val="0"/>
    <c:plotArea>
      <c:layout/>
      <c:scatterChart>
        <c:scatterStyle val="smoothMarker"/>
        <c:varyColors val="0"/>
        <c:ser>
          <c:idx val="0"/>
          <c:order val="0"/>
          <c:tx>
            <c:v>P = f (Q²)</c:v>
          </c:tx>
          <c:trendline>
            <c:trendlineType val="linear"/>
            <c:dispRSqr val="1"/>
            <c:dispEq val="1"/>
            <c:trendlineLbl>
              <c:layout>
                <c:manualLayout>
                  <c:x val="-7.6503903993132935E-2"/>
                  <c:y val="-2.9378429968981149E-4"/>
                </c:manualLayout>
              </c:layout>
              <c:numFmt formatCode="General" sourceLinked="0"/>
            </c:trendlineLbl>
          </c:trendline>
          <c:xVal>
            <c:numRef>
              <c:f>Sheet1!$C$99:$C$102</c:f>
              <c:numCache>
                <c:formatCode>General</c:formatCode>
                <c:ptCount val="4"/>
                <c:pt idx="0">
                  <c:v>1.7844649720673469E-2</c:v>
                </c:pt>
                <c:pt idx="1">
                  <c:v>2.4603436557480731E-2</c:v>
                </c:pt>
                <c:pt idx="2">
                  <c:v>3.2650573004617357E-2</c:v>
                </c:pt>
                <c:pt idx="3">
                  <c:v>4.5960816039552294E-2</c:v>
                </c:pt>
              </c:numCache>
            </c:numRef>
          </c:xVal>
          <c:yVal>
            <c:numRef>
              <c:f>Sheet1!$B$99:$B$102</c:f>
              <c:numCache>
                <c:formatCode>General</c:formatCode>
                <c:ptCount val="4"/>
                <c:pt idx="0">
                  <c:v>0.30000000000000016</c:v>
                </c:pt>
                <c:pt idx="1">
                  <c:v>0.5</c:v>
                </c:pt>
                <c:pt idx="2">
                  <c:v>0.70000000000000029</c:v>
                </c:pt>
                <c:pt idx="3">
                  <c:v>0.9</c:v>
                </c:pt>
              </c:numCache>
            </c:numRef>
          </c:yVal>
          <c:smooth val="1"/>
        </c:ser>
        <c:dLbls>
          <c:showLegendKey val="0"/>
          <c:showVal val="0"/>
          <c:showCatName val="0"/>
          <c:showSerName val="0"/>
          <c:showPercent val="0"/>
          <c:showBubbleSize val="0"/>
        </c:dLbls>
        <c:axId val="-700187760"/>
        <c:axId val="-700201904"/>
      </c:scatterChart>
      <c:valAx>
        <c:axId val="-700187760"/>
        <c:scaling>
          <c:orientation val="minMax"/>
        </c:scaling>
        <c:delete val="0"/>
        <c:axPos val="b"/>
        <c:title>
          <c:tx>
            <c:rich>
              <a:bodyPr/>
              <a:lstStyle/>
              <a:p>
                <a:pPr>
                  <a:defRPr/>
                </a:pPr>
                <a:r>
                  <a:rPr lang="en-US"/>
                  <a:t>  </a:t>
                </a:r>
                <a:r>
                  <a:rPr lang="en-US" sz="1000" b="1" i="0" u="none" strike="noStrike" baseline="0"/>
                  <a:t>Q</a:t>
                </a:r>
                <a:r>
                  <a:rPr lang="en-US" sz="1000" b="1" i="0" u="none" strike="noStrike" baseline="30000"/>
                  <a:t>2   </a:t>
                </a:r>
                <a:r>
                  <a:rPr lang="en-US" sz="1000" b="1" i="0" u="none" strike="noStrike" baseline="0"/>
                  <a:t> (L/s)</a:t>
                </a:r>
                <a:r>
                  <a:rPr lang="en-US" sz="1000" b="1" i="0" u="none" strike="noStrike" baseline="30000"/>
                  <a:t>2   </a:t>
                </a:r>
                <a:endParaRPr lang="en-US"/>
              </a:p>
            </c:rich>
          </c:tx>
          <c:overlay val="0"/>
        </c:title>
        <c:numFmt formatCode="General" sourceLinked="1"/>
        <c:majorTickMark val="out"/>
        <c:minorTickMark val="none"/>
        <c:tickLblPos val="nextTo"/>
        <c:crossAx val="-700201904"/>
        <c:crosses val="autoZero"/>
        <c:crossBetween val="midCat"/>
      </c:valAx>
      <c:valAx>
        <c:axId val="-700201904"/>
        <c:scaling>
          <c:orientation val="minMax"/>
        </c:scaling>
        <c:delete val="0"/>
        <c:axPos val="l"/>
        <c:majorGridlines/>
        <c:minorGridlines/>
        <c:title>
          <c:tx>
            <c:rich>
              <a:bodyPr/>
              <a:lstStyle/>
              <a:p>
                <a:pPr>
                  <a:defRPr/>
                </a:pPr>
                <a:r>
                  <a:rPr lang="fr-FR" sz="1000" b="1" i="0" baseline="0"/>
                  <a:t>P poids (N) </a:t>
                </a:r>
                <a:endParaRPr lang="fr-FR" sz="1000"/>
              </a:p>
            </c:rich>
          </c:tx>
          <c:overlay val="0"/>
        </c:title>
        <c:numFmt formatCode="General" sourceLinked="1"/>
        <c:majorTickMark val="out"/>
        <c:minorTickMark val="none"/>
        <c:tickLblPos val="nextTo"/>
        <c:crossAx val="-700187760"/>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 = f (Q²) </a:t>
            </a:r>
            <a:r>
              <a:rPr lang="en-US" sz="1800" b="1" i="0" u="none" strike="noStrike" baseline="0"/>
              <a:t>- Profil conique -</a:t>
            </a:r>
            <a:endParaRPr lang="en-US"/>
          </a:p>
        </c:rich>
      </c:tx>
      <c:overlay val="0"/>
    </c:title>
    <c:autoTitleDeleted val="0"/>
    <c:plotArea>
      <c:layout/>
      <c:scatterChart>
        <c:scatterStyle val="smoothMarker"/>
        <c:varyColors val="0"/>
        <c:ser>
          <c:idx val="0"/>
          <c:order val="0"/>
          <c:tx>
            <c:v>P = f (Q²)</c:v>
          </c:tx>
          <c:trendline>
            <c:trendlineType val="linear"/>
            <c:dispRSqr val="1"/>
            <c:dispEq val="1"/>
            <c:trendlineLbl>
              <c:layout>
                <c:manualLayout>
                  <c:x val="-4.8849691387204394E-2"/>
                  <c:y val="1.1146270267618423E-3"/>
                </c:manualLayout>
              </c:layout>
              <c:numFmt formatCode="General" sourceLinked="0"/>
            </c:trendlineLbl>
          </c:trendline>
          <c:xVal>
            <c:numRef>
              <c:f>Sheet1!$C$68:$G$68</c:f>
              <c:numCache>
                <c:formatCode>General</c:formatCode>
                <c:ptCount val="4"/>
                <c:pt idx="0">
                  <c:v>2.8259408953036913E-3</c:v>
                </c:pt>
                <c:pt idx="1">
                  <c:v>1.2486081641225125E-2</c:v>
                </c:pt>
                <c:pt idx="2">
                  <c:v>1.7451318895015562E-2</c:v>
                </c:pt>
                <c:pt idx="3">
                  <c:v>2.2240189356541998E-2</c:v>
                </c:pt>
              </c:numCache>
            </c:numRef>
          </c:xVal>
          <c:yVal>
            <c:numRef>
              <c:f>Sheet1!$C$67:$G$67</c:f>
              <c:numCache>
                <c:formatCode>General</c:formatCode>
                <c:ptCount val="4"/>
                <c:pt idx="0">
                  <c:v>0.30000000000000016</c:v>
                </c:pt>
                <c:pt idx="1">
                  <c:v>0.5</c:v>
                </c:pt>
                <c:pt idx="2">
                  <c:v>0.70000000000000029</c:v>
                </c:pt>
                <c:pt idx="3">
                  <c:v>0.9</c:v>
                </c:pt>
              </c:numCache>
            </c:numRef>
          </c:yVal>
          <c:smooth val="1"/>
        </c:ser>
        <c:dLbls>
          <c:showLegendKey val="0"/>
          <c:showVal val="0"/>
          <c:showCatName val="0"/>
          <c:showSerName val="0"/>
          <c:showPercent val="0"/>
          <c:showBubbleSize val="0"/>
        </c:dLbls>
        <c:axId val="-700188848"/>
        <c:axId val="-700196464"/>
      </c:scatterChart>
      <c:valAx>
        <c:axId val="-700188848"/>
        <c:scaling>
          <c:orientation val="minMax"/>
        </c:scaling>
        <c:delete val="0"/>
        <c:axPos val="b"/>
        <c:title>
          <c:tx>
            <c:rich>
              <a:bodyPr/>
              <a:lstStyle/>
              <a:p>
                <a:pPr>
                  <a:defRPr/>
                </a:pPr>
                <a:r>
                  <a:rPr lang="en-US" sz="1000" b="1" i="0" u="none" strike="noStrike" baseline="0"/>
                  <a:t>Q</a:t>
                </a:r>
                <a:r>
                  <a:rPr lang="en-US" sz="1000" b="1" i="0" u="none" strike="noStrike" baseline="30000"/>
                  <a:t>2   </a:t>
                </a:r>
                <a:r>
                  <a:rPr lang="en-US" sz="1000" b="1" i="0" u="none" strike="noStrike" baseline="0"/>
                  <a:t> (L/s)</a:t>
                </a:r>
                <a:r>
                  <a:rPr lang="en-US" sz="1000" b="1" i="0" u="none" strike="noStrike" baseline="30000"/>
                  <a:t>2   </a:t>
                </a:r>
                <a:endParaRPr lang="fr-FR"/>
              </a:p>
            </c:rich>
          </c:tx>
          <c:overlay val="0"/>
        </c:title>
        <c:numFmt formatCode="General" sourceLinked="1"/>
        <c:majorTickMark val="out"/>
        <c:minorTickMark val="none"/>
        <c:tickLblPos val="nextTo"/>
        <c:crossAx val="-700196464"/>
        <c:crosses val="autoZero"/>
        <c:crossBetween val="midCat"/>
      </c:valAx>
      <c:valAx>
        <c:axId val="-700196464"/>
        <c:scaling>
          <c:orientation val="minMax"/>
        </c:scaling>
        <c:delete val="0"/>
        <c:axPos val="l"/>
        <c:majorGridlines/>
        <c:minorGridlines/>
        <c:title>
          <c:tx>
            <c:rich>
              <a:bodyPr/>
              <a:lstStyle/>
              <a:p>
                <a:pPr>
                  <a:defRPr/>
                </a:pPr>
                <a:r>
                  <a:rPr lang="fr-FR" sz="1000" b="1" i="0" baseline="0"/>
                  <a:t>P poids (N) </a:t>
                </a:r>
              </a:p>
            </c:rich>
          </c:tx>
          <c:layout>
            <c:manualLayout>
              <c:xMode val="edge"/>
              <c:yMode val="edge"/>
              <c:x val="2.3694130317716746E-2"/>
              <c:y val="0.34545141171732507"/>
            </c:manualLayout>
          </c:layout>
          <c:overlay val="0"/>
        </c:title>
        <c:numFmt formatCode="General" sourceLinked="1"/>
        <c:majorTickMark val="out"/>
        <c:minorTickMark val="none"/>
        <c:tickLblPos val="nextTo"/>
        <c:crossAx val="-700188848"/>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a:t>P = f (Q²) - Profil </a:t>
            </a:r>
            <a:r>
              <a:rPr lang="fr-FR" sz="1800" b="1" i="0" u="none" strike="noStrike" baseline="0"/>
              <a:t>hémisphérique</a:t>
            </a:r>
            <a:r>
              <a:rPr lang="en-US"/>
              <a:t> -</a:t>
            </a:r>
          </a:p>
        </c:rich>
      </c:tx>
      <c:overlay val="0"/>
    </c:title>
    <c:autoTitleDeleted val="0"/>
    <c:plotArea>
      <c:layout/>
      <c:scatterChart>
        <c:scatterStyle val="smoothMarker"/>
        <c:varyColors val="0"/>
        <c:ser>
          <c:idx val="0"/>
          <c:order val="0"/>
          <c:tx>
            <c:v>P = f (Q²)</c:v>
          </c:tx>
          <c:trendline>
            <c:trendlineType val="linear"/>
            <c:dispRSqr val="1"/>
            <c:dispEq val="1"/>
            <c:trendlineLbl>
              <c:layout>
                <c:manualLayout>
                  <c:x val="-2.4621665881508402E-2"/>
                  <c:y val="-1.1892149844905755E-3"/>
                </c:manualLayout>
              </c:layout>
              <c:numFmt formatCode="General" sourceLinked="0"/>
            </c:trendlineLbl>
          </c:trendline>
          <c:xVal>
            <c:numRef>
              <c:f>Sheet1!$B$140:$B$143</c:f>
              <c:numCache>
                <c:formatCode>General</c:formatCode>
                <c:ptCount val="4"/>
                <c:pt idx="0">
                  <c:v>9.9181628973420855E-3</c:v>
                </c:pt>
                <c:pt idx="1">
                  <c:v>1.7501270771302087E-2</c:v>
                </c:pt>
                <c:pt idx="2">
                  <c:v>2.1787294070700604E-2</c:v>
                </c:pt>
                <c:pt idx="3">
                  <c:v>2.5133124412666078E-2</c:v>
                </c:pt>
              </c:numCache>
            </c:numRef>
          </c:xVal>
          <c:yVal>
            <c:numRef>
              <c:f>Sheet1!$A$140:$A$143</c:f>
              <c:numCache>
                <c:formatCode>General</c:formatCode>
                <c:ptCount val="4"/>
                <c:pt idx="0">
                  <c:v>0.30000000000000016</c:v>
                </c:pt>
                <c:pt idx="1">
                  <c:v>0.5</c:v>
                </c:pt>
                <c:pt idx="2">
                  <c:v>0.70000000000000029</c:v>
                </c:pt>
                <c:pt idx="3">
                  <c:v>0.9</c:v>
                </c:pt>
              </c:numCache>
            </c:numRef>
          </c:yVal>
          <c:smooth val="1"/>
        </c:ser>
        <c:dLbls>
          <c:showLegendKey val="0"/>
          <c:showVal val="0"/>
          <c:showCatName val="0"/>
          <c:showSerName val="0"/>
          <c:showPercent val="0"/>
          <c:showBubbleSize val="0"/>
        </c:dLbls>
        <c:axId val="-700195920"/>
        <c:axId val="-700195376"/>
      </c:scatterChart>
      <c:valAx>
        <c:axId val="-700195920"/>
        <c:scaling>
          <c:orientation val="minMax"/>
        </c:scaling>
        <c:delete val="0"/>
        <c:axPos val="b"/>
        <c:title>
          <c:tx>
            <c:rich>
              <a:bodyPr/>
              <a:lstStyle/>
              <a:p>
                <a:pPr>
                  <a:defRPr/>
                </a:pPr>
                <a:r>
                  <a:rPr lang="en-US" sz="1800" b="1" i="0" baseline="0"/>
                  <a:t>  </a:t>
                </a:r>
                <a:r>
                  <a:rPr lang="en-US" sz="1000" b="1" i="0" baseline="0"/>
                  <a:t>Q</a:t>
                </a:r>
                <a:r>
                  <a:rPr lang="en-US" sz="1000" b="1" i="0" baseline="30000"/>
                  <a:t>2   </a:t>
                </a:r>
                <a:r>
                  <a:rPr lang="en-US" sz="1000" b="1" i="0" baseline="0"/>
                  <a:t> (L/s)</a:t>
                </a:r>
                <a:r>
                  <a:rPr lang="en-US" sz="1000" b="1" i="0" baseline="30000"/>
                  <a:t>2   </a:t>
                </a:r>
                <a:endParaRPr lang="en-US" sz="1000" b="1" i="0" baseline="0"/>
              </a:p>
            </c:rich>
          </c:tx>
          <c:overlay val="0"/>
        </c:title>
        <c:numFmt formatCode="General" sourceLinked="1"/>
        <c:majorTickMark val="out"/>
        <c:minorTickMark val="none"/>
        <c:tickLblPos val="nextTo"/>
        <c:crossAx val="-700195376"/>
        <c:crosses val="autoZero"/>
        <c:crossBetween val="midCat"/>
      </c:valAx>
      <c:valAx>
        <c:axId val="-700195376"/>
        <c:scaling>
          <c:orientation val="minMax"/>
        </c:scaling>
        <c:delete val="0"/>
        <c:axPos val="l"/>
        <c:majorGridlines/>
        <c:minorGridlines/>
        <c:title>
          <c:tx>
            <c:rich>
              <a:bodyPr/>
              <a:lstStyle/>
              <a:p>
                <a:pPr>
                  <a:defRPr/>
                </a:pPr>
                <a:r>
                  <a:rPr lang="fr-FR" sz="1000" b="1" i="0" baseline="0"/>
                  <a:t>P poids (N) </a:t>
                </a:r>
              </a:p>
            </c:rich>
          </c:tx>
          <c:overlay val="0"/>
        </c:title>
        <c:numFmt formatCode="General" sourceLinked="1"/>
        <c:majorTickMark val="out"/>
        <c:minorTickMark val="none"/>
        <c:tickLblPos val="nextTo"/>
        <c:crossAx val="-70019592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970</Words>
  <Characters>5532</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gacem</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gacem</dc:creator>
  <cp:keywords/>
  <dc:description/>
  <cp:lastModifiedBy>PC</cp:lastModifiedBy>
  <cp:revision>12</cp:revision>
  <dcterms:created xsi:type="dcterms:W3CDTF">2008-05-08T20:55:00Z</dcterms:created>
  <dcterms:modified xsi:type="dcterms:W3CDTF">2019-10-25T16:45:00Z</dcterms:modified>
</cp:coreProperties>
</file>